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106" w:type="dxa"/>
        <w:tblLayout w:type="fixed"/>
        <w:tblLook w:val="0000"/>
      </w:tblPr>
      <w:tblGrid>
        <w:gridCol w:w="4064"/>
        <w:gridCol w:w="756"/>
        <w:gridCol w:w="4536"/>
      </w:tblGrid>
      <w:tr w:rsidR="00870ECE" w:rsidRPr="00D53261" w:rsidTr="00FE0442">
        <w:trPr>
          <w:cantSplit/>
          <w:trHeight w:val="860"/>
        </w:trPr>
        <w:tc>
          <w:tcPr>
            <w:tcW w:w="4064" w:type="dxa"/>
            <w:vMerge w:val="restart"/>
          </w:tcPr>
          <w:p w:rsidR="00870ECE" w:rsidRPr="00D53261" w:rsidRDefault="00870ECE" w:rsidP="00FE044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Merge w:val="restart"/>
          </w:tcPr>
          <w:p w:rsidR="00870ECE" w:rsidRPr="00D53261" w:rsidRDefault="00870ECE" w:rsidP="00FE044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</w:tcPr>
          <w:p w:rsidR="00870ECE" w:rsidRPr="00D53261" w:rsidRDefault="00870ECE" w:rsidP="00FE0442">
            <w:pPr>
              <w:rPr>
                <w:sz w:val="26"/>
                <w:szCs w:val="26"/>
              </w:rPr>
            </w:pPr>
          </w:p>
        </w:tc>
      </w:tr>
      <w:tr w:rsidR="00870ECE" w:rsidRPr="00D53261" w:rsidTr="00FE0442">
        <w:trPr>
          <w:cantSplit/>
          <w:trHeight w:val="2979"/>
        </w:trPr>
        <w:tc>
          <w:tcPr>
            <w:tcW w:w="4064" w:type="dxa"/>
            <w:vMerge/>
            <w:vAlign w:val="center"/>
          </w:tcPr>
          <w:p w:rsidR="00870ECE" w:rsidRPr="00D53261" w:rsidRDefault="00870ECE" w:rsidP="00FE0442">
            <w:pPr>
              <w:rPr>
                <w:sz w:val="26"/>
                <w:szCs w:val="26"/>
              </w:rPr>
            </w:pPr>
          </w:p>
        </w:tc>
        <w:tc>
          <w:tcPr>
            <w:tcW w:w="756" w:type="dxa"/>
            <w:vMerge/>
            <w:vAlign w:val="center"/>
          </w:tcPr>
          <w:p w:rsidR="00870ECE" w:rsidRPr="00D53261" w:rsidRDefault="00870ECE" w:rsidP="00FE044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vMerge w:val="restart"/>
          </w:tcPr>
          <w:p w:rsidR="00870ECE" w:rsidRPr="00D53261" w:rsidRDefault="00870ECE" w:rsidP="00FE0442">
            <w:pPr>
              <w:pStyle w:val="a7"/>
              <w:jc w:val="left"/>
              <w:rPr>
                <w:sz w:val="26"/>
                <w:szCs w:val="26"/>
              </w:rPr>
            </w:pPr>
          </w:p>
          <w:p w:rsidR="007024A2" w:rsidRDefault="007024A2" w:rsidP="00FE0442">
            <w:pPr>
              <w:pStyle w:val="a7"/>
              <w:jc w:val="left"/>
              <w:rPr>
                <w:sz w:val="26"/>
                <w:szCs w:val="26"/>
              </w:rPr>
            </w:pPr>
          </w:p>
          <w:p w:rsidR="007024A2" w:rsidRDefault="007024A2" w:rsidP="00FE0442">
            <w:pPr>
              <w:pStyle w:val="a7"/>
              <w:jc w:val="left"/>
              <w:rPr>
                <w:sz w:val="26"/>
                <w:szCs w:val="26"/>
              </w:rPr>
            </w:pPr>
          </w:p>
          <w:p w:rsidR="00870ECE" w:rsidRPr="00C537AA" w:rsidRDefault="00C537AA" w:rsidP="00C537AA">
            <w:pPr>
              <w:pStyle w:val="a7"/>
              <w:jc w:val="left"/>
              <w:rPr>
                <w:sz w:val="26"/>
                <w:szCs w:val="26"/>
              </w:rPr>
            </w:pPr>
            <w:r w:rsidRPr="00C537AA">
              <w:rPr>
                <w:sz w:val="26"/>
                <w:szCs w:val="26"/>
              </w:rPr>
              <w:t>Дело № 02А/01-35</w:t>
            </w:r>
            <w:r w:rsidR="00F46207" w:rsidRPr="00C537AA">
              <w:rPr>
                <w:sz w:val="26"/>
                <w:szCs w:val="26"/>
              </w:rPr>
              <w:t>-2014</w:t>
            </w:r>
          </w:p>
          <w:p w:rsidR="00870ECE" w:rsidRPr="00C537AA" w:rsidRDefault="00870ECE" w:rsidP="00C537AA">
            <w:pPr>
              <w:pStyle w:val="a7"/>
              <w:jc w:val="left"/>
              <w:rPr>
                <w:b w:val="0"/>
                <w:bCs w:val="0"/>
                <w:kern w:val="0"/>
                <w:sz w:val="26"/>
                <w:szCs w:val="26"/>
              </w:rPr>
            </w:pPr>
          </w:p>
          <w:p w:rsidR="00C537AA" w:rsidRPr="00C537AA" w:rsidRDefault="00C537AA" w:rsidP="00C537AA">
            <w:pPr>
              <w:pStyle w:val="a7"/>
              <w:jc w:val="left"/>
              <w:rPr>
                <w:b w:val="0"/>
                <w:bCs w:val="0"/>
                <w:kern w:val="0"/>
                <w:sz w:val="26"/>
                <w:szCs w:val="26"/>
              </w:rPr>
            </w:pPr>
            <w:r w:rsidRPr="00C537AA">
              <w:rPr>
                <w:b w:val="0"/>
                <w:bCs w:val="0"/>
                <w:kern w:val="0"/>
                <w:sz w:val="26"/>
                <w:szCs w:val="26"/>
              </w:rPr>
              <w:t>Администрация</w:t>
            </w:r>
            <w:r w:rsidR="001D3552" w:rsidRPr="00C537AA">
              <w:rPr>
                <w:b w:val="0"/>
                <w:bCs w:val="0"/>
                <w:kern w:val="0"/>
                <w:sz w:val="26"/>
                <w:szCs w:val="26"/>
              </w:rPr>
              <w:t xml:space="preserve"> муниципального образования</w:t>
            </w:r>
            <w:r w:rsidR="00870ECE" w:rsidRPr="00C537AA">
              <w:rPr>
                <w:b w:val="0"/>
                <w:bCs w:val="0"/>
                <w:kern w:val="0"/>
                <w:sz w:val="26"/>
                <w:szCs w:val="26"/>
              </w:rPr>
              <w:t xml:space="preserve"> «Городское поселение «Рабочий поселок Искателей»</w:t>
            </w:r>
          </w:p>
          <w:p w:rsidR="00870ECE" w:rsidRPr="00C537AA" w:rsidRDefault="00870ECE" w:rsidP="00C537AA">
            <w:pPr>
              <w:pStyle w:val="a7"/>
              <w:jc w:val="left"/>
              <w:rPr>
                <w:sz w:val="26"/>
                <w:szCs w:val="26"/>
              </w:rPr>
            </w:pPr>
            <w:r w:rsidRPr="00C537AA">
              <w:rPr>
                <w:b w:val="0"/>
                <w:bCs w:val="0"/>
                <w:kern w:val="0"/>
                <w:sz w:val="26"/>
                <w:szCs w:val="26"/>
              </w:rPr>
              <w:t>ул. Нефтяников, 1А, п. Искателей, Ненецкий АО, 166700</w:t>
            </w:r>
          </w:p>
          <w:p w:rsidR="00870ECE" w:rsidRPr="00C537AA" w:rsidRDefault="00870ECE" w:rsidP="00C537AA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C537AA" w:rsidRPr="00C537AA" w:rsidRDefault="00C537AA" w:rsidP="00C537AA">
            <w:pPr>
              <w:rPr>
                <w:noProof/>
                <w:sz w:val="26"/>
                <w:szCs w:val="26"/>
              </w:rPr>
            </w:pPr>
            <w:r w:rsidRPr="00C537AA">
              <w:rPr>
                <w:noProof/>
                <w:sz w:val="26"/>
                <w:szCs w:val="26"/>
              </w:rPr>
              <w:t>Муниципальное унитарное предприятие «Служба Заказчика по ЖКУ п. Искателей»</w:t>
            </w:r>
          </w:p>
          <w:p w:rsidR="00C537AA" w:rsidRPr="00C537AA" w:rsidRDefault="00C537AA" w:rsidP="00C537AA">
            <w:pPr>
              <w:rPr>
                <w:noProof/>
                <w:sz w:val="26"/>
                <w:szCs w:val="26"/>
              </w:rPr>
            </w:pPr>
            <w:r w:rsidRPr="00C537AA">
              <w:rPr>
                <w:noProof/>
                <w:sz w:val="26"/>
                <w:szCs w:val="26"/>
              </w:rPr>
              <w:t xml:space="preserve">ул. Монтажников д. 17Д, п. Искателей, Ненецкий АО, 166700 </w:t>
            </w:r>
          </w:p>
          <w:p w:rsidR="00C537AA" w:rsidRPr="00C537AA" w:rsidRDefault="00C537AA" w:rsidP="00C537AA">
            <w:pPr>
              <w:rPr>
                <w:noProof/>
                <w:sz w:val="26"/>
                <w:szCs w:val="26"/>
              </w:rPr>
            </w:pPr>
          </w:p>
          <w:p w:rsidR="00C537AA" w:rsidRPr="00C537AA" w:rsidRDefault="00C537AA" w:rsidP="00C537AA">
            <w:pPr>
              <w:rPr>
                <w:noProof/>
                <w:sz w:val="26"/>
                <w:szCs w:val="26"/>
              </w:rPr>
            </w:pPr>
            <w:r w:rsidRPr="00C537AA">
              <w:rPr>
                <w:noProof/>
                <w:sz w:val="26"/>
                <w:szCs w:val="26"/>
              </w:rPr>
              <w:t xml:space="preserve">Искательское муниципальное унитарное предприятие «Посжилкомсервис» </w:t>
            </w:r>
          </w:p>
          <w:p w:rsidR="00C537AA" w:rsidRPr="00C537AA" w:rsidRDefault="00C537AA" w:rsidP="00C537AA">
            <w:pPr>
              <w:rPr>
                <w:noProof/>
                <w:sz w:val="26"/>
                <w:szCs w:val="26"/>
              </w:rPr>
            </w:pPr>
            <w:r w:rsidRPr="00C537AA">
              <w:rPr>
                <w:noProof/>
                <w:sz w:val="26"/>
                <w:szCs w:val="26"/>
              </w:rPr>
              <w:t>ул. Губкина д. 15, п. Искателей, Ненецкий АО, 166700</w:t>
            </w:r>
          </w:p>
          <w:p w:rsidR="001D3552" w:rsidRDefault="001D3552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1D3552" w:rsidRDefault="001D3552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B4414C" w:rsidRDefault="00B4414C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870ECE" w:rsidRPr="00D53261" w:rsidRDefault="00870ECE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</w:tbl>
    <w:p w:rsidR="00870ECE" w:rsidRPr="00D53261" w:rsidRDefault="00870ECE" w:rsidP="00870ECE">
      <w:pPr>
        <w:pStyle w:val="a7"/>
        <w:jc w:val="left"/>
        <w:rPr>
          <w:b w:val="0"/>
          <w:bCs w:val="0"/>
          <w:sz w:val="26"/>
          <w:szCs w:val="26"/>
        </w:rPr>
      </w:pPr>
    </w:p>
    <w:p w:rsidR="00870ECE" w:rsidRPr="00D53261" w:rsidRDefault="00870ECE" w:rsidP="00870ECE">
      <w:pPr>
        <w:jc w:val="center"/>
        <w:rPr>
          <w:sz w:val="26"/>
          <w:szCs w:val="26"/>
        </w:rPr>
      </w:pPr>
      <w:r w:rsidRPr="00D53261">
        <w:rPr>
          <w:sz w:val="26"/>
          <w:szCs w:val="26"/>
        </w:rPr>
        <w:t>РЕШЕНИЕ</w:t>
      </w:r>
    </w:p>
    <w:p w:rsidR="00870ECE" w:rsidRPr="00D53261" w:rsidRDefault="00870ECE" w:rsidP="001464B1">
      <w:pPr>
        <w:jc w:val="center"/>
        <w:rPr>
          <w:sz w:val="26"/>
          <w:szCs w:val="26"/>
        </w:rPr>
      </w:pPr>
      <w:r w:rsidRPr="00D53261">
        <w:rPr>
          <w:sz w:val="26"/>
          <w:szCs w:val="26"/>
        </w:rPr>
        <w:t xml:space="preserve">по делу № </w:t>
      </w:r>
      <w:r w:rsidR="00433911">
        <w:rPr>
          <w:sz w:val="26"/>
          <w:szCs w:val="26"/>
        </w:rPr>
        <w:t>02</w:t>
      </w:r>
      <w:r w:rsidR="001464B1" w:rsidRPr="00D53261">
        <w:rPr>
          <w:sz w:val="26"/>
          <w:szCs w:val="26"/>
        </w:rPr>
        <w:t>А/</w:t>
      </w:r>
      <w:r w:rsidR="00433911">
        <w:rPr>
          <w:sz w:val="26"/>
          <w:szCs w:val="26"/>
        </w:rPr>
        <w:t>01-35</w:t>
      </w:r>
      <w:r w:rsidR="00F46207">
        <w:rPr>
          <w:sz w:val="26"/>
          <w:szCs w:val="26"/>
        </w:rPr>
        <w:t>-2014</w:t>
      </w:r>
      <w:r w:rsidRPr="00D53261">
        <w:rPr>
          <w:sz w:val="26"/>
          <w:szCs w:val="26"/>
        </w:rPr>
        <w:t xml:space="preserve"> </w:t>
      </w:r>
    </w:p>
    <w:p w:rsidR="00D93244" w:rsidRDefault="00D93244" w:rsidP="00D93244">
      <w:pPr>
        <w:tabs>
          <w:tab w:val="left" w:pos="536"/>
          <w:tab w:val="left" w:pos="1591"/>
          <w:tab w:val="center" w:pos="4729"/>
          <w:tab w:val="right" w:pos="9459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0724">
        <w:rPr>
          <w:sz w:val="26"/>
          <w:szCs w:val="26"/>
        </w:rPr>
        <w:tab/>
      </w:r>
    </w:p>
    <w:p w:rsidR="00840724" w:rsidRDefault="00840724" w:rsidP="00D93244">
      <w:pPr>
        <w:tabs>
          <w:tab w:val="left" w:pos="536"/>
          <w:tab w:val="center" w:pos="4729"/>
        </w:tabs>
        <w:rPr>
          <w:sz w:val="26"/>
          <w:szCs w:val="26"/>
        </w:rPr>
      </w:pPr>
      <w:r>
        <w:rPr>
          <w:sz w:val="26"/>
          <w:szCs w:val="26"/>
        </w:rPr>
        <w:t>Резолют</w:t>
      </w:r>
      <w:r w:rsidR="00433911">
        <w:rPr>
          <w:sz w:val="26"/>
          <w:szCs w:val="26"/>
        </w:rPr>
        <w:t>ивная часть решения</w:t>
      </w:r>
      <w:r w:rsidR="001D3552">
        <w:rPr>
          <w:sz w:val="26"/>
          <w:szCs w:val="26"/>
        </w:rPr>
        <w:t xml:space="preserve"> оглашена </w:t>
      </w:r>
      <w:r w:rsidR="00433911">
        <w:rPr>
          <w:sz w:val="26"/>
          <w:szCs w:val="26"/>
        </w:rPr>
        <w:t>06</w:t>
      </w:r>
      <w:r>
        <w:rPr>
          <w:sz w:val="26"/>
          <w:szCs w:val="26"/>
        </w:rPr>
        <w:t xml:space="preserve"> </w:t>
      </w:r>
      <w:r w:rsidR="00433911">
        <w:rPr>
          <w:sz w:val="26"/>
          <w:szCs w:val="26"/>
        </w:rPr>
        <w:t>мая</w:t>
      </w:r>
      <w:r w:rsidR="00F46207">
        <w:rPr>
          <w:sz w:val="26"/>
          <w:szCs w:val="26"/>
        </w:rPr>
        <w:t xml:space="preserve"> 2014</w:t>
      </w:r>
      <w:r>
        <w:rPr>
          <w:sz w:val="26"/>
          <w:szCs w:val="26"/>
        </w:rPr>
        <w:t xml:space="preserve"> г.</w:t>
      </w:r>
      <w:r w:rsidR="00F4620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1D3552">
        <w:rPr>
          <w:sz w:val="26"/>
          <w:szCs w:val="26"/>
        </w:rPr>
        <w:t xml:space="preserve">            </w:t>
      </w:r>
      <w:r w:rsidR="00716C0A">
        <w:rPr>
          <w:sz w:val="26"/>
          <w:szCs w:val="26"/>
        </w:rPr>
        <w:t xml:space="preserve">      </w:t>
      </w:r>
      <w:r w:rsidR="001D3552">
        <w:rPr>
          <w:sz w:val="26"/>
          <w:szCs w:val="26"/>
        </w:rPr>
        <w:t xml:space="preserve"> </w:t>
      </w:r>
      <w:r w:rsidR="00433911">
        <w:rPr>
          <w:sz w:val="26"/>
          <w:szCs w:val="26"/>
        </w:rPr>
        <w:t xml:space="preserve">       </w:t>
      </w:r>
      <w:r w:rsidR="001D3552">
        <w:rPr>
          <w:sz w:val="26"/>
          <w:szCs w:val="26"/>
        </w:rPr>
        <w:t xml:space="preserve"> </w:t>
      </w:r>
      <w:r w:rsidR="00D93244">
        <w:rPr>
          <w:sz w:val="26"/>
          <w:szCs w:val="26"/>
        </w:rPr>
        <w:t xml:space="preserve">     </w:t>
      </w:r>
      <w:r w:rsidR="00D93244" w:rsidRPr="00D53261">
        <w:rPr>
          <w:sz w:val="26"/>
          <w:szCs w:val="26"/>
        </w:rPr>
        <w:t>г. Нарьян-Мар</w:t>
      </w:r>
    </w:p>
    <w:p w:rsidR="00870ECE" w:rsidRPr="00D53261" w:rsidRDefault="00840724" w:rsidP="00840724">
      <w:pPr>
        <w:tabs>
          <w:tab w:val="left" w:pos="536"/>
          <w:tab w:val="center" w:pos="4729"/>
        </w:tabs>
        <w:rPr>
          <w:sz w:val="26"/>
          <w:szCs w:val="26"/>
        </w:rPr>
      </w:pPr>
      <w:r w:rsidRPr="00410A62">
        <w:rPr>
          <w:sz w:val="26"/>
          <w:szCs w:val="26"/>
        </w:rPr>
        <w:t>Решени</w:t>
      </w:r>
      <w:r w:rsidR="00716C0A">
        <w:rPr>
          <w:sz w:val="26"/>
          <w:szCs w:val="26"/>
        </w:rPr>
        <w:t xml:space="preserve">е в полном объеме </w:t>
      </w:r>
      <w:r w:rsidR="00716C0A" w:rsidRPr="00B91F38">
        <w:rPr>
          <w:sz w:val="26"/>
          <w:szCs w:val="26"/>
        </w:rPr>
        <w:t xml:space="preserve">изготовлено </w:t>
      </w:r>
      <w:r w:rsidR="00433911" w:rsidRPr="00B91F38">
        <w:rPr>
          <w:sz w:val="26"/>
          <w:szCs w:val="26"/>
        </w:rPr>
        <w:t>20</w:t>
      </w:r>
      <w:r w:rsidRPr="00B91F38">
        <w:rPr>
          <w:sz w:val="26"/>
          <w:szCs w:val="26"/>
        </w:rPr>
        <w:t xml:space="preserve"> </w:t>
      </w:r>
      <w:r w:rsidR="00433911" w:rsidRPr="00B91F38">
        <w:rPr>
          <w:sz w:val="26"/>
          <w:szCs w:val="26"/>
        </w:rPr>
        <w:t>мая</w:t>
      </w:r>
      <w:r w:rsidR="00F46207" w:rsidRPr="00B91F38">
        <w:rPr>
          <w:sz w:val="26"/>
          <w:szCs w:val="26"/>
        </w:rPr>
        <w:t xml:space="preserve"> 2014</w:t>
      </w:r>
      <w:r w:rsidRPr="00B91F38"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</w:p>
    <w:p w:rsidR="00870ECE" w:rsidRPr="00D53261" w:rsidRDefault="00870ECE" w:rsidP="00870ECE">
      <w:pPr>
        <w:jc w:val="both"/>
        <w:rPr>
          <w:sz w:val="26"/>
          <w:szCs w:val="26"/>
        </w:rPr>
      </w:pPr>
    </w:p>
    <w:p w:rsidR="00870ECE" w:rsidRPr="00D53261" w:rsidRDefault="00870ECE" w:rsidP="00A54A37">
      <w:pPr>
        <w:ind w:firstLine="708"/>
        <w:jc w:val="both"/>
        <w:rPr>
          <w:sz w:val="26"/>
          <w:szCs w:val="26"/>
        </w:rPr>
      </w:pPr>
      <w:r w:rsidRPr="00D53261">
        <w:rPr>
          <w:sz w:val="26"/>
          <w:szCs w:val="26"/>
        </w:rPr>
        <w:t xml:space="preserve">Комиссия Управления Федеральной антимонопольной службы по Ненецкому автономному округу (далее </w:t>
      </w:r>
      <w:r w:rsidR="009874D5">
        <w:rPr>
          <w:sz w:val="26"/>
          <w:szCs w:val="26"/>
        </w:rPr>
        <w:t>–</w:t>
      </w:r>
      <w:r w:rsidRPr="00D53261">
        <w:rPr>
          <w:sz w:val="26"/>
          <w:szCs w:val="26"/>
        </w:rPr>
        <w:t xml:space="preserve"> Ненецкое УФАС России) по рассмотрению </w:t>
      </w:r>
      <w:r w:rsidR="001464B1" w:rsidRPr="00D53261">
        <w:rPr>
          <w:sz w:val="26"/>
          <w:szCs w:val="26"/>
        </w:rPr>
        <w:t>дела о нарушении антимонопольного законодательства</w:t>
      </w:r>
      <w:r w:rsidRPr="00D53261">
        <w:rPr>
          <w:sz w:val="26"/>
          <w:szCs w:val="26"/>
        </w:rPr>
        <w:t xml:space="preserve"> (далее по тексту – Комиссия) в составе:</w:t>
      </w:r>
    </w:p>
    <w:p w:rsidR="00870ECE" w:rsidRPr="00D53261" w:rsidRDefault="00870ECE" w:rsidP="00A54A37">
      <w:pPr>
        <w:ind w:firstLine="708"/>
        <w:jc w:val="both"/>
        <w:rPr>
          <w:sz w:val="26"/>
          <w:szCs w:val="26"/>
        </w:rPr>
      </w:pPr>
      <w:r w:rsidRPr="00D53261">
        <w:rPr>
          <w:sz w:val="26"/>
          <w:szCs w:val="26"/>
        </w:rPr>
        <w:t>Председатель Комиссии:</w:t>
      </w:r>
    </w:p>
    <w:p w:rsidR="00870ECE" w:rsidRPr="00D53261" w:rsidRDefault="00AD2146" w:rsidP="00A54A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….</w:t>
      </w:r>
    </w:p>
    <w:p w:rsidR="00870ECE" w:rsidRDefault="00870ECE" w:rsidP="00A54A37">
      <w:pPr>
        <w:ind w:firstLine="708"/>
        <w:jc w:val="both"/>
        <w:rPr>
          <w:sz w:val="26"/>
          <w:szCs w:val="26"/>
        </w:rPr>
      </w:pPr>
      <w:r w:rsidRPr="00D53261">
        <w:rPr>
          <w:sz w:val="26"/>
          <w:szCs w:val="26"/>
        </w:rPr>
        <w:t>Члены Комиссии:</w:t>
      </w:r>
    </w:p>
    <w:p w:rsidR="001D3552" w:rsidRPr="00D53261" w:rsidRDefault="00AD2146" w:rsidP="00A54A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….</w:t>
      </w:r>
      <w:r w:rsidR="001D3552">
        <w:rPr>
          <w:sz w:val="26"/>
          <w:szCs w:val="26"/>
        </w:rPr>
        <w:t>;</w:t>
      </w:r>
    </w:p>
    <w:p w:rsidR="00870ECE" w:rsidRDefault="00AD2146" w:rsidP="001D3552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….</w:t>
      </w:r>
      <w:r w:rsidR="007B1228">
        <w:rPr>
          <w:sz w:val="26"/>
          <w:szCs w:val="26"/>
        </w:rPr>
        <w:t>,</w:t>
      </w:r>
    </w:p>
    <w:p w:rsidR="00433911" w:rsidRDefault="007D3C00" w:rsidP="00B2450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присутствии</w:t>
      </w:r>
      <w:r w:rsidR="00B2450D">
        <w:rPr>
          <w:sz w:val="26"/>
          <w:szCs w:val="26"/>
        </w:rPr>
        <w:t xml:space="preserve"> законного</w:t>
      </w:r>
      <w:r>
        <w:rPr>
          <w:sz w:val="26"/>
          <w:szCs w:val="26"/>
        </w:rPr>
        <w:t xml:space="preserve"> </w:t>
      </w:r>
      <w:r w:rsidR="00B2450D" w:rsidRPr="00B2450D">
        <w:rPr>
          <w:sz w:val="26"/>
          <w:szCs w:val="26"/>
        </w:rPr>
        <w:t>представителя</w:t>
      </w:r>
      <w:r w:rsidR="00B2450D">
        <w:rPr>
          <w:sz w:val="26"/>
          <w:szCs w:val="26"/>
        </w:rPr>
        <w:t xml:space="preserve"> Администрации муниципального образования «Городское поселение «Рабочий поселок Искателей» (далее по тексту – Администрация), представителей Администрации муниципального образования «Городское поселение «Рабочий поселок Искателей» по доверенностям </w:t>
      </w:r>
      <w:r w:rsidR="00AD2146">
        <w:rPr>
          <w:sz w:val="26"/>
          <w:szCs w:val="26"/>
        </w:rPr>
        <w:t>….</w:t>
      </w:r>
    </w:p>
    <w:p w:rsidR="00987D5C" w:rsidRPr="007355E0" w:rsidRDefault="007D3C00" w:rsidP="007355E0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рассмотрев материалы дела № 02А/0</w:t>
      </w:r>
      <w:r w:rsidR="009A230F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-35</w:t>
      </w:r>
      <w:r w:rsidR="009A230F">
        <w:rPr>
          <w:bCs/>
          <w:sz w:val="26"/>
          <w:szCs w:val="26"/>
        </w:rPr>
        <w:t xml:space="preserve">-2014 </w:t>
      </w:r>
      <w:r w:rsidR="009A230F">
        <w:rPr>
          <w:sz w:val="26"/>
          <w:szCs w:val="26"/>
        </w:rPr>
        <w:t xml:space="preserve">по признакам нарушения </w:t>
      </w:r>
      <w:r>
        <w:rPr>
          <w:sz w:val="26"/>
          <w:szCs w:val="26"/>
        </w:rPr>
        <w:t>Администрацией муниципального образования «</w:t>
      </w:r>
      <w:r w:rsidRPr="00881452">
        <w:rPr>
          <w:sz w:val="25"/>
          <w:szCs w:val="25"/>
        </w:rPr>
        <w:t xml:space="preserve">Городское поселение «Рабочий поселок </w:t>
      </w:r>
      <w:r w:rsidRPr="00881452">
        <w:rPr>
          <w:sz w:val="25"/>
          <w:szCs w:val="25"/>
        </w:rPr>
        <w:lastRenderedPageBreak/>
        <w:t>Искателей</w:t>
      </w:r>
      <w:r>
        <w:rPr>
          <w:sz w:val="26"/>
          <w:szCs w:val="26"/>
        </w:rPr>
        <w:t>»</w:t>
      </w:r>
      <w:r w:rsidRPr="007D3C00">
        <w:rPr>
          <w:sz w:val="25"/>
          <w:szCs w:val="25"/>
        </w:rPr>
        <w:t xml:space="preserve"> </w:t>
      </w:r>
      <w:r w:rsidRPr="00881452">
        <w:rPr>
          <w:sz w:val="25"/>
          <w:szCs w:val="25"/>
        </w:rPr>
        <w:t xml:space="preserve">(166700, НАО, </w:t>
      </w:r>
      <w:r>
        <w:rPr>
          <w:sz w:val="25"/>
          <w:szCs w:val="25"/>
        </w:rPr>
        <w:t xml:space="preserve">п. Искателей, </w:t>
      </w:r>
      <w:r w:rsidRPr="00881452">
        <w:rPr>
          <w:sz w:val="25"/>
          <w:szCs w:val="25"/>
        </w:rPr>
        <w:t>ул. Нефтяников, д. 1-А)</w:t>
      </w:r>
      <w:r>
        <w:rPr>
          <w:sz w:val="25"/>
          <w:szCs w:val="25"/>
        </w:rPr>
        <w:t xml:space="preserve"> </w:t>
      </w:r>
      <w:r w:rsidR="001104BD" w:rsidRPr="00881452">
        <w:rPr>
          <w:sz w:val="25"/>
          <w:szCs w:val="25"/>
        </w:rPr>
        <w:t>части 1 статьи 15 Федерального закона от 26.07.2006 г. №135-ФЗ «О защите конкуренции»</w:t>
      </w:r>
      <w:r w:rsidR="001104BD">
        <w:rPr>
          <w:sz w:val="25"/>
          <w:szCs w:val="25"/>
        </w:rPr>
        <w:t xml:space="preserve"> (далее – Закон о защите конкуренции), </w:t>
      </w:r>
      <w:r w:rsidR="001104BD" w:rsidRPr="00A66A7B">
        <w:rPr>
          <w:color w:val="000000"/>
          <w:sz w:val="26"/>
          <w:szCs w:val="26"/>
        </w:rPr>
        <w:t>в связи с</w:t>
      </w:r>
      <w:r w:rsidR="00A4490D">
        <w:rPr>
          <w:color w:val="000000"/>
          <w:sz w:val="26"/>
          <w:szCs w:val="26"/>
        </w:rPr>
        <w:t xml:space="preserve"> </w:t>
      </w:r>
      <w:r w:rsidR="001104BD" w:rsidRPr="00A4490D">
        <w:rPr>
          <w:color w:val="000000"/>
          <w:sz w:val="26"/>
          <w:szCs w:val="26"/>
        </w:rPr>
        <w:t xml:space="preserve">изданием Распоряжений </w:t>
      </w:r>
      <w:r w:rsidR="001104BD" w:rsidRPr="00A4490D">
        <w:rPr>
          <w:sz w:val="26"/>
          <w:szCs w:val="26"/>
        </w:rPr>
        <w:t>«О выделении субсидии на возмещение затрат и недополученных доходов»</w:t>
      </w:r>
      <w:r w:rsidR="001104BD" w:rsidRPr="00A4490D">
        <w:rPr>
          <w:color w:val="000000"/>
          <w:sz w:val="26"/>
          <w:szCs w:val="26"/>
        </w:rPr>
        <w:t xml:space="preserve"> </w:t>
      </w:r>
      <w:r w:rsidR="00B91F38">
        <w:rPr>
          <w:color w:val="000000"/>
          <w:sz w:val="26"/>
          <w:szCs w:val="26"/>
        </w:rPr>
        <w:t xml:space="preserve"> от 19.02.2013 года № 15; от 20.02.2013 года № 16; от 20.02.2013 года № 18; от 27.02.2013 года № 22; </w:t>
      </w:r>
      <w:r w:rsidR="005340A5">
        <w:rPr>
          <w:color w:val="000000"/>
          <w:sz w:val="26"/>
          <w:szCs w:val="26"/>
        </w:rPr>
        <w:t>от 01.03.2013 года № 24; от 05.03.2013 года № 30; от 13.03.2013 года № 36; от 18.03.2013 года № 39; от 25.03.2013 года № 52; от 25.03.2013 года № 53; от 27.03.2013 года № 57; от 15.04.2013 года № 78; от 23.04.2013 года № 86; от 29.04.2013 года № 93; от 16.05.2013 года № 100; от 23.05.2013 года № 104; от 29.05.2013 года № 113; от 31.05.2013 года № 115; от 19.06.2013 года № 127; от 24.06.2013 года № 133; от 04.07.2013 года № 144; от 08.07.2013 года № 147; от 16.07.2013 года № 151; от 26.07.2013 года № 156; от 05.08.2013 года № 164;</w:t>
      </w:r>
      <w:r w:rsidR="00987D5C">
        <w:rPr>
          <w:color w:val="000000"/>
          <w:sz w:val="26"/>
          <w:szCs w:val="26"/>
        </w:rPr>
        <w:t xml:space="preserve"> от 05.09.2013 года № 195; от 09.09.2013 года № 196; от 11.09.2013 года № 197; от 30.09.2013 года № 226; от 03.10.2013 года № 227; от 08.10.2013 года № 233; </w:t>
      </w:r>
      <w:r w:rsidR="005340A5">
        <w:rPr>
          <w:color w:val="000000"/>
          <w:sz w:val="26"/>
          <w:szCs w:val="26"/>
        </w:rPr>
        <w:t xml:space="preserve">от 10.10.2013 года № 235; от 24.10.2013 года № 245; </w:t>
      </w:r>
      <w:r w:rsidR="00987D5C">
        <w:rPr>
          <w:color w:val="000000"/>
          <w:sz w:val="26"/>
          <w:szCs w:val="26"/>
        </w:rPr>
        <w:t xml:space="preserve">от 25.10.2013 года № 250; от 06.11.2013 года № 257; от 11.11.2013 года № 259; от 14.11.2013 года № 264; от 18.11.2013 года № 271; от 20.11.2013 года № 278; от 20.11.2013 года № 280; от 28.11.2013 года № 291; от 09.12.2013 года № 304; от 18.12.2013 года № 319; от 18.12.2013 года № 320; от 23.12.2013 года № 336; от 23.12.2013 года № 337; от 25.12.2013 года № 350; от 25.12.2013 года № 351; от 26.12.2013 года № 353; </w:t>
      </w:r>
      <w:r w:rsidR="005340A5">
        <w:rPr>
          <w:color w:val="000000"/>
          <w:sz w:val="26"/>
          <w:szCs w:val="26"/>
        </w:rPr>
        <w:t xml:space="preserve">от 30.12.2013 года № 357; от 27.01.2014 года № 9; 27.01.2014 года № 10; 27.01.2014 года № 11; </w:t>
      </w:r>
      <w:r w:rsidR="001104BD" w:rsidRPr="00A4490D">
        <w:rPr>
          <w:sz w:val="26"/>
          <w:szCs w:val="26"/>
        </w:rPr>
        <w:t>от 17.02.2014 года № 30; от 20.02.2014 года № 39; от 26.02.2014 года № 42; от 27.02.2014 года № 43</w:t>
      </w:r>
      <w:r w:rsidR="00B91F38">
        <w:rPr>
          <w:sz w:val="26"/>
          <w:szCs w:val="26"/>
        </w:rPr>
        <w:t xml:space="preserve">; от 27.02.2014 года № 44; от </w:t>
      </w:r>
      <w:r w:rsidR="00B91F38">
        <w:rPr>
          <w:color w:val="000000"/>
          <w:sz w:val="26"/>
          <w:szCs w:val="26"/>
        </w:rPr>
        <w:t xml:space="preserve">27.01.2014 года № 45; от 03.03.2014 года № 48; </w:t>
      </w:r>
      <w:r w:rsidR="00987D5C">
        <w:rPr>
          <w:color w:val="000000"/>
          <w:sz w:val="26"/>
          <w:szCs w:val="26"/>
        </w:rPr>
        <w:t>от 13.03.2014 года № 53</w:t>
      </w:r>
      <w:r w:rsidR="001104BD" w:rsidRPr="00A4490D">
        <w:rPr>
          <w:sz w:val="26"/>
          <w:szCs w:val="26"/>
        </w:rPr>
        <w:t>,</w:t>
      </w:r>
      <w:r w:rsidR="001104BD" w:rsidRPr="00B2450D">
        <w:rPr>
          <w:sz w:val="26"/>
          <w:szCs w:val="26"/>
        </w:rPr>
        <w:t xml:space="preserve"> предусматривающих выделение средств бюджета муниципального образования «Городское поселение «Рабочий поселок Искателей» в форме субсидий на возмещение затрат и недополученных доходов, возникающих при осуществлении мероприятий по обеспечению уличного освещения, организации сбора и вывоза ТБО и мусора, обустройству мест массового отдыха населения, содержанию и ремонту действующей сети автодорог, тротуаров,</w:t>
      </w:r>
      <w:r w:rsidR="00875435">
        <w:rPr>
          <w:sz w:val="26"/>
          <w:szCs w:val="26"/>
        </w:rPr>
        <w:t xml:space="preserve"> </w:t>
      </w:r>
      <w:r w:rsidR="00E534CF">
        <w:rPr>
          <w:sz w:val="26"/>
          <w:szCs w:val="26"/>
        </w:rPr>
        <w:t>содержанию</w:t>
      </w:r>
      <w:r w:rsidR="007355E0">
        <w:rPr>
          <w:sz w:val="26"/>
          <w:szCs w:val="26"/>
        </w:rPr>
        <w:t xml:space="preserve"> пожарных водоемов, </w:t>
      </w:r>
      <w:r w:rsidR="001104BD" w:rsidRPr="00B2450D">
        <w:rPr>
          <w:sz w:val="26"/>
          <w:szCs w:val="26"/>
        </w:rPr>
        <w:t xml:space="preserve">отнесенных к вопросам местного значения, </w:t>
      </w:r>
      <w:r w:rsidR="00987D5C">
        <w:rPr>
          <w:sz w:val="26"/>
          <w:szCs w:val="26"/>
        </w:rPr>
        <w:t xml:space="preserve">без осуществления 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="00987D5C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что привело к недопущению, ограничению, устранению конкуренции,</w:t>
      </w:r>
    </w:p>
    <w:p w:rsidR="00870ECE" w:rsidRPr="00D53261" w:rsidRDefault="00870ECE" w:rsidP="00987D5C">
      <w:pPr>
        <w:ind w:firstLine="708"/>
        <w:jc w:val="both"/>
        <w:rPr>
          <w:sz w:val="26"/>
          <w:szCs w:val="26"/>
        </w:rPr>
      </w:pPr>
    </w:p>
    <w:p w:rsidR="00870ECE" w:rsidRPr="00D53261" w:rsidRDefault="00870ECE" w:rsidP="00870ECE">
      <w:pPr>
        <w:ind w:right="-50" w:firstLine="540"/>
        <w:jc w:val="center"/>
        <w:rPr>
          <w:sz w:val="26"/>
          <w:szCs w:val="26"/>
        </w:rPr>
      </w:pPr>
      <w:r w:rsidRPr="00D53261">
        <w:rPr>
          <w:sz w:val="26"/>
          <w:szCs w:val="26"/>
        </w:rPr>
        <w:t>УСТАНОВИЛА:</w:t>
      </w:r>
    </w:p>
    <w:p w:rsidR="00870ECE" w:rsidRDefault="00870ECE" w:rsidP="00870ECE">
      <w:pPr>
        <w:ind w:right="-50" w:firstLine="540"/>
        <w:jc w:val="center"/>
        <w:rPr>
          <w:sz w:val="26"/>
          <w:szCs w:val="26"/>
        </w:rPr>
      </w:pPr>
    </w:p>
    <w:p w:rsidR="001104BD" w:rsidRPr="00E534CF" w:rsidRDefault="001104BD" w:rsidP="00E534CF">
      <w:pPr>
        <w:ind w:firstLine="709"/>
        <w:jc w:val="both"/>
        <w:rPr>
          <w:sz w:val="26"/>
          <w:szCs w:val="26"/>
        </w:rPr>
      </w:pPr>
      <w:r w:rsidRPr="00E534CF">
        <w:rPr>
          <w:sz w:val="26"/>
          <w:szCs w:val="26"/>
        </w:rPr>
        <w:t>Определением от 20 марта 2014 года в отдельное производство выделено дело № 02А/01-35-2014 в отношении Администрации муниципального образования «Городское поселение «Рабочий поселок Искателей» по признакам нарушения части 1 статьи 15 Федерального закона от 26.07.2006 № 135-ФЗ «О защите конкуренции»</w:t>
      </w:r>
      <w:r w:rsidR="005925E1" w:rsidRPr="00E534CF">
        <w:rPr>
          <w:sz w:val="26"/>
          <w:szCs w:val="26"/>
        </w:rPr>
        <w:t>.</w:t>
      </w:r>
    </w:p>
    <w:p w:rsidR="001104BD" w:rsidRPr="007B1228" w:rsidRDefault="005925E1" w:rsidP="007B1228">
      <w:pPr>
        <w:ind w:firstLine="709"/>
        <w:jc w:val="both"/>
        <w:rPr>
          <w:sz w:val="26"/>
          <w:szCs w:val="26"/>
        </w:rPr>
      </w:pPr>
      <w:r w:rsidRPr="00E534CF">
        <w:rPr>
          <w:sz w:val="26"/>
          <w:szCs w:val="26"/>
        </w:rPr>
        <w:t>Приказом от 24.03.2014 № 37 возбуждено дело в отношении Администрации муниципального образования «Городское поселение «Рабочий поселок Искателей» (166700, НАО, п. Искателей, ул. Нефтяников, д. 1-А) по признакам нарушения части 1 статьи 15 Федерального закона от 26.07.2006 № 135-ФЗ «О защите конкуренции» (далее по тексту – Закон о защите конкуренции)</w:t>
      </w:r>
      <w:r w:rsidR="0037517A" w:rsidRPr="00E534CF">
        <w:rPr>
          <w:sz w:val="26"/>
          <w:szCs w:val="26"/>
        </w:rPr>
        <w:t xml:space="preserve">, </w:t>
      </w:r>
      <w:r w:rsidRPr="00E534CF">
        <w:rPr>
          <w:sz w:val="26"/>
          <w:szCs w:val="26"/>
        </w:rPr>
        <w:t xml:space="preserve"> </w:t>
      </w:r>
      <w:r w:rsidR="0037517A" w:rsidRPr="00E534CF">
        <w:rPr>
          <w:color w:val="000000"/>
          <w:sz w:val="26"/>
          <w:szCs w:val="26"/>
        </w:rPr>
        <w:t xml:space="preserve">в связи с изданием Распоряжений </w:t>
      </w:r>
      <w:r w:rsidR="0037517A" w:rsidRPr="00E534CF">
        <w:rPr>
          <w:sz w:val="26"/>
          <w:szCs w:val="26"/>
        </w:rPr>
        <w:t>«О выделении субсидии на возмещение затрат и недополученных доходов»</w:t>
      </w:r>
      <w:r w:rsidR="0037517A" w:rsidRPr="00E534CF">
        <w:rPr>
          <w:color w:val="000000"/>
          <w:sz w:val="26"/>
          <w:szCs w:val="26"/>
        </w:rPr>
        <w:t xml:space="preserve"> </w:t>
      </w:r>
      <w:r w:rsidR="00875435" w:rsidRPr="00E534CF">
        <w:rPr>
          <w:color w:val="000000"/>
          <w:sz w:val="26"/>
          <w:szCs w:val="26"/>
        </w:rPr>
        <w:t xml:space="preserve">от 19.02.2013 года № 15; от 20.02.2013 года № 16; от 20.02.2013 года № 18; от 27.02.2013 года № 22; </w:t>
      </w:r>
      <w:r w:rsidR="00875435" w:rsidRPr="00E534CF">
        <w:rPr>
          <w:color w:val="000000"/>
          <w:sz w:val="26"/>
          <w:szCs w:val="26"/>
        </w:rPr>
        <w:lastRenderedPageBreak/>
        <w:t xml:space="preserve">от 01.03.2013 года № 24; от 05.03.2013 года № 30; от 13.03.2013 года № 36; от 18.03.2013 года № 39; от 25.03.2013 года № 52; от 25.03.2013 года № 53; от 27.03.2013 года № 57; от 15.04.2013 года № 78; от 23.04.2013 года № 86; от 29.04.2013 года № 93; от 16.05.2013 года № 100; от 23.05.2013 года № 104; от 29.05.2013 года № 113; от 31.05.2013 года № 115; от 19.06.2013 года № 127; от 24.06.2013 года № 133; от 04.07.2013 года № 144; от 08.07.2013 года № 147; от 16.07.2013 года № 151; от 26.07.2013 года № 156; от 05.08.2013 года № 164; от 05.09.2013 года № 195; от 09.09.2013 года № 196; от 11.09.2013 года № 197; от 30.09.2013 года № 226; от 03.10.2013 года № 227; от 08.10.2013 года № 233; от 10.10.2013 года № 235; от 24.10.2013 года № 245; от 25.10.2013 года № 250; от 06.11.2013 года № 257; от 11.11.2013 года № 259; от 14.11.2013 года № 264; от 18.11.2013 года № 271; от 20.11.2013 года № 278; от 20.11.2013 года № 280; от 28.11.2013 года № 291; от 09.12.2013 года № 304; от 18.12.2013 года № 319; от 18.12.2013 года № 320; от 23.12.2013 года № 336; от 23.12.2013 года № 337; от 25.12.2013 года № 350; от 25.12.2013 года № 351; от 26.12.2013 года № 353; от 30.12.2013 года № 357; от 27.01.2014 года № 9; 27.01.2014 года № 10; 27.01.2014 года № 11; </w:t>
      </w:r>
      <w:r w:rsidR="00875435" w:rsidRPr="00E534CF">
        <w:rPr>
          <w:sz w:val="26"/>
          <w:szCs w:val="26"/>
        </w:rPr>
        <w:t xml:space="preserve">от 17.02.2014 года № 30; от 20.02.2014 года № 39; от 26.02.2014 года № 42; от 27.02.2014 года № 43; от 27.02.2014 года № 44; от </w:t>
      </w:r>
      <w:r w:rsidR="00875435" w:rsidRPr="00E534CF">
        <w:rPr>
          <w:color w:val="000000"/>
          <w:sz w:val="26"/>
          <w:szCs w:val="26"/>
        </w:rPr>
        <w:t>27.01.2014 года № 45; от 03.03.2014 года № 48; от 13.03.2014 года № 53</w:t>
      </w:r>
      <w:r w:rsidR="00E534CF" w:rsidRPr="00E534CF">
        <w:rPr>
          <w:color w:val="000000"/>
          <w:sz w:val="26"/>
          <w:szCs w:val="26"/>
        </w:rPr>
        <w:t xml:space="preserve">, </w:t>
      </w:r>
      <w:r w:rsidR="0037517A" w:rsidRPr="00E534CF">
        <w:rPr>
          <w:sz w:val="26"/>
          <w:szCs w:val="26"/>
        </w:rPr>
        <w:t>предусматривающих выделение средств бюджета муниципального образования «Городское поселение «Рабочий поселок Искателей» в форме субсидий на возмещение затрат и недополученных доходов, возникающих при осуществлении мероприятий по обеспечению уличного освещения, организации сбора и вывоза ТБО и мусора, обустройству мест массового отдыха населения, содержанию и ремонту действующей сети автодорог, тротуаров,</w:t>
      </w:r>
      <w:r w:rsidR="00E534CF" w:rsidRPr="00E534CF">
        <w:rPr>
          <w:sz w:val="26"/>
          <w:szCs w:val="26"/>
        </w:rPr>
        <w:t xml:space="preserve"> содержанию пожарных водоемов</w:t>
      </w:r>
      <w:r w:rsidR="003E6402">
        <w:rPr>
          <w:sz w:val="26"/>
          <w:szCs w:val="26"/>
        </w:rPr>
        <w:t>,</w:t>
      </w:r>
      <w:r w:rsidR="0037517A" w:rsidRPr="00E534CF">
        <w:rPr>
          <w:sz w:val="26"/>
          <w:szCs w:val="26"/>
        </w:rPr>
        <w:t xml:space="preserve"> отнесенных к вопросам местного значения, без осуществления </w:t>
      </w:r>
      <w:r w:rsidR="007B1228">
        <w:rPr>
          <w:sz w:val="26"/>
          <w:szCs w:val="26"/>
        </w:rPr>
        <w:t xml:space="preserve">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="007B1228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7B1228">
        <w:rPr>
          <w:sz w:val="26"/>
          <w:szCs w:val="26"/>
        </w:rPr>
        <w:t xml:space="preserve">, </w:t>
      </w:r>
      <w:r w:rsidR="0037517A" w:rsidRPr="00E534CF">
        <w:rPr>
          <w:sz w:val="26"/>
          <w:szCs w:val="26"/>
        </w:rPr>
        <w:t>что приводит к недопущению, ограничению, устранению конкуренции.</w:t>
      </w:r>
    </w:p>
    <w:p w:rsidR="00697F89" w:rsidRPr="00E534CF" w:rsidRDefault="00697F89" w:rsidP="00E534CF">
      <w:pPr>
        <w:ind w:firstLine="709"/>
        <w:jc w:val="both"/>
        <w:rPr>
          <w:sz w:val="26"/>
          <w:szCs w:val="26"/>
        </w:rPr>
      </w:pPr>
      <w:r w:rsidRPr="00E534CF">
        <w:rPr>
          <w:sz w:val="26"/>
          <w:szCs w:val="26"/>
        </w:rPr>
        <w:t>Рассмотрев представленные материалы, доводы и возражения ответчика, Комиссия по рассмотрению дела  о нарушении антимонопольного законодательства по дел</w:t>
      </w:r>
      <w:r w:rsidR="0037517A" w:rsidRPr="00E534CF">
        <w:rPr>
          <w:sz w:val="26"/>
          <w:szCs w:val="26"/>
        </w:rPr>
        <w:t>у № 02А/01-35</w:t>
      </w:r>
      <w:r w:rsidRPr="00E534CF">
        <w:rPr>
          <w:sz w:val="26"/>
          <w:szCs w:val="26"/>
        </w:rPr>
        <w:t>-2014 установила следующее.</w:t>
      </w:r>
    </w:p>
    <w:p w:rsidR="009E36F1" w:rsidRPr="009E36F1" w:rsidRDefault="00B2450D" w:rsidP="009E36F1">
      <w:pPr>
        <w:ind w:firstLine="709"/>
        <w:jc w:val="both"/>
        <w:rPr>
          <w:sz w:val="26"/>
          <w:szCs w:val="26"/>
        </w:rPr>
      </w:pPr>
      <w:r w:rsidRPr="00E534CF">
        <w:rPr>
          <w:sz w:val="26"/>
          <w:szCs w:val="26"/>
        </w:rPr>
        <w:t>Распоряжениями «О выделении субсидии на возмещение затрат и недополученных доходов»</w:t>
      </w:r>
      <w:r w:rsidRPr="00E534CF">
        <w:rPr>
          <w:color w:val="000000"/>
          <w:sz w:val="26"/>
          <w:szCs w:val="26"/>
        </w:rPr>
        <w:t xml:space="preserve"> </w:t>
      </w:r>
      <w:r w:rsidR="00E534CF" w:rsidRPr="00E534CF">
        <w:rPr>
          <w:color w:val="000000"/>
          <w:sz w:val="26"/>
          <w:szCs w:val="26"/>
        </w:rPr>
        <w:t xml:space="preserve">от 19.02.2013 года № 15; от 20.02.2013 года № 16; от 20.02.2013 года № 18; от 27.02.2013 года № 22; от 01.03.2013 года № 24; от 05.03.2013 года № 30; от 13.03.2013 года № 36; от 18.03.2013 года № 39; от 25.03.2013 года № 52; от 25.03.2013 года № 53; от 27.03.2013 года № 57; от 15.04.2013 года № 78; от 23.04.2013 года № 86; от 29.04.2013 года № 93; от 16.05.2013 года № 100; от 23.05.2013 года № 104; от 29.05.2013 года № 113; от 31.05.2013 года № 115; от 19.06.2013 года № 127; от 24.06.2013 года № 133; от 04.07.2013 года № 144; от 08.07.2013 года № 147; от 16.07.2013 года № 151; от 26.07.2013 года № 156; от 05.08.2013 года № 164; от 05.09.2013 года № 195; от 09.09.2013 года № 196; от 11.09.2013 года № 197; от 30.09.2013 года № 226; от 03.10.2013 года № 227; от 08.10.2013 года № 233; от 10.10.2013 года № 235; от 24.10.2013 года № 245; от 25.10.2013 года № 250; от 06.11.2013 года № 257; от 11.11.2013 года № 259; от 14.11.2013 года № 264; от 18.11.2013 года № 271; от 20.11.2013 года № 278; от 20.11.2013 года № 280; от 28.11.2013 года № 291; от 09.12.2013 года № 304; от 18.12.2013 года № 319; от 18.12.2013 года № 320; от 23.12.2013 года № 336; от 23.12.2013 года № 337; от </w:t>
      </w:r>
      <w:r w:rsidR="00E534CF" w:rsidRPr="00E534CF">
        <w:rPr>
          <w:color w:val="000000"/>
          <w:sz w:val="26"/>
          <w:szCs w:val="26"/>
        </w:rPr>
        <w:lastRenderedPageBreak/>
        <w:t xml:space="preserve">25.12.2013 года № 350; от 25.12.2013 года № 351; от 26.12.2013 года № 353; от 30.12.2013 года № 357; от 27.01.2014 года № 9; 27.01.2014 года № 10; 27.01.2014 года № 11; </w:t>
      </w:r>
      <w:r w:rsidR="00E534CF" w:rsidRPr="00E534CF">
        <w:rPr>
          <w:sz w:val="26"/>
          <w:szCs w:val="26"/>
        </w:rPr>
        <w:t xml:space="preserve">от 17.02.2014 года № 30; от 20.02.2014 года № 39; от 26.02.2014 года № 42; от 27.02.2014 года № 43; от 27.02.2014 года № 44; от </w:t>
      </w:r>
      <w:r w:rsidR="00E534CF" w:rsidRPr="00E534CF">
        <w:rPr>
          <w:color w:val="000000"/>
          <w:sz w:val="26"/>
          <w:szCs w:val="26"/>
        </w:rPr>
        <w:t xml:space="preserve">27.01.2014 года № 45; от 03.03.2014 года № 48; от 13.03.2014 года № 53 </w:t>
      </w:r>
      <w:r w:rsidRPr="00E534CF">
        <w:rPr>
          <w:sz w:val="26"/>
          <w:szCs w:val="26"/>
        </w:rPr>
        <w:t>предусматривалось выделение субсидий муниципальному унитарному предприятию «Служба Заказчика по ЖКУ поселка Искателей» на возмещение затрат и недополученных доходов, возникающих при осуществлении мероприятий по обеспечению уличного освещения, организации сбора и вывоза ТБО и мусора, обустройству мест массового отдыха населения, содержанию и ремонту действующей сети автодорог, тротуаров</w:t>
      </w:r>
      <w:r w:rsidR="00E534CF" w:rsidRPr="00E534CF">
        <w:rPr>
          <w:sz w:val="26"/>
          <w:szCs w:val="26"/>
        </w:rPr>
        <w:t>, содержанию пожарных водоемов</w:t>
      </w:r>
      <w:r w:rsidR="009E36F1">
        <w:rPr>
          <w:sz w:val="26"/>
          <w:szCs w:val="26"/>
        </w:rPr>
        <w:t xml:space="preserve"> </w:t>
      </w:r>
      <w:r w:rsidR="009E36F1" w:rsidRPr="00E534CF">
        <w:rPr>
          <w:sz w:val="26"/>
          <w:szCs w:val="26"/>
        </w:rPr>
        <w:t xml:space="preserve">без осуществления </w:t>
      </w:r>
      <w:r w:rsidR="009E36F1">
        <w:rPr>
          <w:sz w:val="26"/>
          <w:szCs w:val="26"/>
        </w:rPr>
        <w:t xml:space="preserve">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="009E36F1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E36F1">
        <w:rPr>
          <w:sz w:val="26"/>
          <w:szCs w:val="26"/>
        </w:rPr>
        <w:t>.</w:t>
      </w:r>
    </w:p>
    <w:p w:rsidR="00B2450D" w:rsidRPr="00E534CF" w:rsidRDefault="00B2450D" w:rsidP="00E534C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>Согласно статье 14 Федерального закона от 06.10.2003 № 131-ФЗ «Об общих принципах организации местного самоуправления в Российской Федерации» (далее по тексту Закон № 131-ФЗ), статье 7 Устава муниципального образования «Городское поселение «Рабочий поселок Искателей», к вопросам местного значения относятся, в частности:</w:t>
      </w:r>
    </w:p>
    <w:p w:rsidR="00C07946" w:rsidRPr="00E534CF" w:rsidRDefault="00C07946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>1)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</w:t>
      </w:r>
      <w:r w:rsidRPr="00E534CF">
        <w:rPr>
          <w:rFonts w:eastAsiaTheme="minorHAnsi"/>
          <w:sz w:val="26"/>
          <w:szCs w:val="26"/>
          <w:u w:val="single"/>
          <w:lang w:eastAsia="en-US"/>
        </w:rPr>
        <w:t>включая освещение улиц</w:t>
      </w:r>
      <w:r w:rsidRPr="00E534CF">
        <w:rPr>
          <w:rFonts w:eastAsiaTheme="minorHAnsi"/>
          <w:sz w:val="26"/>
          <w:szCs w:val="26"/>
          <w:lang w:eastAsia="en-US"/>
        </w:rPr>
        <w:t>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(пункт 19 части 1);</w:t>
      </w:r>
    </w:p>
    <w:p w:rsidR="00C07946" w:rsidRPr="00E534CF" w:rsidRDefault="00C07946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>2) организация сбора и вывоза бытовых отходов и мусора (пункт 18 части 1);</w:t>
      </w:r>
    </w:p>
    <w:p w:rsidR="00C07946" w:rsidRPr="00E534CF" w:rsidRDefault="00C07946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 xml:space="preserve">3) создание условий для массового отдыха жителей поселения и организация </w:t>
      </w:r>
      <w:r w:rsidRPr="00E534CF">
        <w:rPr>
          <w:rFonts w:eastAsiaTheme="minorHAnsi"/>
          <w:sz w:val="26"/>
          <w:szCs w:val="26"/>
          <w:u w:val="single"/>
          <w:lang w:eastAsia="en-US"/>
        </w:rPr>
        <w:t>обустройства мест массового отдыха населения</w:t>
      </w:r>
      <w:r w:rsidRPr="00E534CF">
        <w:rPr>
          <w:rFonts w:eastAsiaTheme="minorHAnsi"/>
          <w:sz w:val="26"/>
          <w:szCs w:val="26"/>
          <w:lang w:eastAsia="en-US"/>
        </w:rPr>
        <w:t>, включая обеспечение свободного доступа граждан к водным объектам общего пользования и их береговым полосам (пункт 15 части 1);</w:t>
      </w:r>
    </w:p>
    <w:p w:rsidR="00E534CF" w:rsidRPr="00E534CF" w:rsidRDefault="00E534CF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>4) обеспечение первичных мер пожарной безопасности в границах населенных пунктов поселения (пункт 9 части 1);</w:t>
      </w:r>
    </w:p>
    <w:p w:rsidR="00E534CF" w:rsidRPr="00E534CF" w:rsidRDefault="00E534CF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>5</w:t>
      </w:r>
      <w:r w:rsidR="00C07946" w:rsidRPr="00E534CF">
        <w:rPr>
          <w:rFonts w:eastAsiaTheme="minorHAnsi"/>
          <w:sz w:val="26"/>
          <w:szCs w:val="26"/>
          <w:lang w:eastAsia="en-US"/>
        </w:rPr>
        <w:t xml:space="preserve">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7" w:history="1">
        <w:r w:rsidR="00C07946" w:rsidRPr="00E534CF">
          <w:rPr>
            <w:rFonts w:eastAsiaTheme="minorHAnsi"/>
            <w:color w:val="0000FF"/>
            <w:sz w:val="26"/>
            <w:szCs w:val="26"/>
            <w:lang w:eastAsia="en-US"/>
          </w:rPr>
          <w:t>законодательством</w:t>
        </w:r>
      </w:hyperlink>
      <w:r w:rsidR="00C07946" w:rsidRPr="00E534CF">
        <w:rPr>
          <w:rFonts w:eastAsiaTheme="minorHAnsi"/>
          <w:sz w:val="26"/>
          <w:szCs w:val="26"/>
          <w:lang w:eastAsia="en-US"/>
        </w:rPr>
        <w:t xml:space="preserve"> Российской Федерации (пункт 5 части 1)</w:t>
      </w:r>
    </w:p>
    <w:p w:rsidR="005659CE" w:rsidRPr="00E534CF" w:rsidRDefault="005659CE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 xml:space="preserve">В соответствии с частью 8 статьи 6 Федерального закона от 08.11.2007 № 257-ФЗ «Об автомобильных дорогах и о дорожной деятельности в Российской Федерации и о </w:t>
      </w:r>
      <w:r w:rsidRPr="00E534CF">
        <w:rPr>
          <w:rFonts w:eastAsiaTheme="minorHAnsi"/>
          <w:sz w:val="26"/>
          <w:szCs w:val="26"/>
          <w:lang w:eastAsia="en-US"/>
        </w:rPr>
        <w:lastRenderedPageBreak/>
        <w:t xml:space="preserve">внесении изменений в отдельные законодательные акты Российской Федерации» к собственности поселения относятся автомобильные дороги общего и необщего пользования в границах населенных пунктов поселения, за исключением автомобильных дорог федерального, регионального или межмуниципального значения, частных автомобильных дорог. </w:t>
      </w:r>
    </w:p>
    <w:p w:rsidR="005659CE" w:rsidRPr="00E534CF" w:rsidRDefault="005659CE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 xml:space="preserve">К полномочиям органов местного самоуправления в области использования автомобильных дорог и осуществления дорожной деятельности относятся, в частности, </w:t>
      </w:r>
      <w:r w:rsidRPr="00E534CF">
        <w:rPr>
          <w:rFonts w:eastAsiaTheme="minorHAnsi"/>
          <w:sz w:val="26"/>
          <w:szCs w:val="26"/>
          <w:u w:val="single"/>
          <w:lang w:eastAsia="en-US"/>
        </w:rPr>
        <w:t>осуществление дорожной деятельности в отношении автомобильных дорог местного значения, утверждение нормативов финансовых затрат на капитальный ремонт, ремонт, содержание автомобильных дорог местного значения</w:t>
      </w:r>
      <w:r w:rsidRPr="00E534CF">
        <w:rPr>
          <w:rFonts w:eastAsiaTheme="minorHAnsi"/>
          <w:sz w:val="26"/>
          <w:szCs w:val="26"/>
          <w:lang w:eastAsia="en-US"/>
        </w:rPr>
        <w:t xml:space="preserve"> и правил расчета размера ассигнований местного бюджета на указанные цели. </w:t>
      </w:r>
    </w:p>
    <w:p w:rsidR="00E534CF" w:rsidRPr="00E534CF" w:rsidRDefault="008B23AA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 xml:space="preserve">Таким образом, </w:t>
      </w:r>
      <w:r w:rsidRPr="00E534CF">
        <w:rPr>
          <w:sz w:val="26"/>
          <w:szCs w:val="26"/>
        </w:rPr>
        <w:t>обеспечение уличного освещения, организация сбора и вывоза ТБО и мусора, обустройство мест массового отдыха населения, содержание и ремонт действующей сети автодорог, тротуаров</w:t>
      </w:r>
      <w:r w:rsidR="00E534CF">
        <w:rPr>
          <w:sz w:val="26"/>
          <w:szCs w:val="26"/>
        </w:rPr>
        <w:t>, содержание пожарных водоемов</w:t>
      </w:r>
      <w:r w:rsidRPr="00E534CF">
        <w:rPr>
          <w:sz w:val="26"/>
          <w:szCs w:val="26"/>
        </w:rPr>
        <w:t xml:space="preserve"> </w:t>
      </w:r>
      <w:r w:rsidRPr="00E534CF">
        <w:rPr>
          <w:rFonts w:eastAsiaTheme="minorHAnsi"/>
          <w:sz w:val="26"/>
          <w:szCs w:val="26"/>
          <w:lang w:eastAsia="en-US"/>
        </w:rPr>
        <w:t>отнесены к вопросам местного значения.</w:t>
      </w:r>
    </w:p>
    <w:p w:rsidR="00E534CF" w:rsidRDefault="00E534CF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Частью 2 статьи 18 Закона № 131-ФЗ установлено, что финансовые обязательства, возникающие в связи с решением вопросов местного значения, исполняются за счет средств местных бюджетов. </w:t>
      </w:r>
    </w:p>
    <w:p w:rsidR="00E534CF" w:rsidRDefault="00E534CF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81031">
        <w:rPr>
          <w:sz w:val="26"/>
          <w:szCs w:val="26"/>
        </w:rPr>
        <w:t>В соответствии с частью 1 статьи 54 Закона № 131-ФЗ</w:t>
      </w:r>
      <w:r>
        <w:rPr>
          <w:rFonts w:eastAsiaTheme="minorHAnsi"/>
          <w:sz w:val="26"/>
          <w:szCs w:val="26"/>
          <w:lang w:eastAsia="en-US"/>
        </w:rPr>
        <w:t xml:space="preserve"> размещение заказов на поставки товаров, выполнение работ, оказание услуг для муниципальных нужд осуществляется в порядке, предусмотренном Федеральным </w:t>
      </w:r>
      <w:hyperlink r:id="rId8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>
        <w:rPr>
          <w:rFonts w:eastAsiaTheme="minorHAnsi"/>
          <w:sz w:val="26"/>
          <w:szCs w:val="26"/>
          <w:lang w:eastAsia="en-US"/>
        </w:rPr>
        <w:t xml:space="preserve"> от 21 июля 2005 года № 94-ФЗ «О размещении заказов на поставки товаров, выполнение работ, оказание услуг для государственных и муниципальных нужд» (в редакции, действовавшей до 01 января 2014 года). </w:t>
      </w:r>
    </w:p>
    <w:p w:rsidR="00E534CF" w:rsidRPr="00281031" w:rsidRDefault="00E534CF" w:rsidP="00E534CF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Частью 1 статьи 54 </w:t>
      </w:r>
      <w:r w:rsidRPr="00281031">
        <w:rPr>
          <w:sz w:val="26"/>
          <w:szCs w:val="26"/>
        </w:rPr>
        <w:t>Закона № 131-ФЗ</w:t>
      </w:r>
      <w:r>
        <w:rPr>
          <w:sz w:val="26"/>
          <w:szCs w:val="26"/>
        </w:rPr>
        <w:t xml:space="preserve"> установлено, что </w:t>
      </w:r>
      <w:r w:rsidRPr="00281031">
        <w:rPr>
          <w:sz w:val="26"/>
          <w:szCs w:val="26"/>
        </w:rPr>
        <w:t xml:space="preserve">закупки товаров, работ, услуг для обеспечения муниципальных нужд осуществляются в соответствии с </w:t>
      </w:r>
      <w:hyperlink r:id="rId9" w:history="1">
        <w:r w:rsidRPr="00281031">
          <w:rPr>
            <w:color w:val="0000FF"/>
            <w:sz w:val="26"/>
            <w:szCs w:val="26"/>
          </w:rPr>
          <w:t>законодательством</w:t>
        </w:r>
      </w:hyperlink>
      <w:r w:rsidRPr="00281031">
        <w:rPr>
          <w:sz w:val="26"/>
          <w:szCs w:val="26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 xml:space="preserve"> (в редакции, действующей с 01 января 2014 года). </w:t>
      </w:r>
    </w:p>
    <w:p w:rsidR="00E534CF" w:rsidRDefault="00E534CF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81031">
        <w:rPr>
          <w:sz w:val="26"/>
          <w:szCs w:val="26"/>
        </w:rPr>
        <w:t>Часть 1 статьи 72 Бюджетного кодекса</w:t>
      </w:r>
      <w:r>
        <w:rPr>
          <w:sz w:val="26"/>
          <w:szCs w:val="26"/>
        </w:rPr>
        <w:t xml:space="preserve"> Российской Федерации </w:t>
      </w:r>
      <w:r w:rsidRPr="00281031">
        <w:rPr>
          <w:sz w:val="26"/>
          <w:szCs w:val="26"/>
        </w:rPr>
        <w:t>предусматривает</w:t>
      </w:r>
      <w:r>
        <w:rPr>
          <w:sz w:val="26"/>
          <w:szCs w:val="26"/>
        </w:rPr>
        <w:t xml:space="preserve">, что </w:t>
      </w:r>
      <w:r>
        <w:rPr>
          <w:rFonts w:eastAsiaTheme="minorHAnsi"/>
          <w:sz w:val="26"/>
          <w:szCs w:val="26"/>
          <w:lang w:eastAsia="en-US"/>
        </w:rPr>
        <w:t xml:space="preserve">размещение заказов на поставки товаров, выполнение работ, оказание услуг для государственных или муниципальных нужд производится в соответствии с </w:t>
      </w:r>
      <w:hyperlink r:id="rId10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законодательством</w:t>
        </w:r>
      </w:hyperlink>
      <w:r>
        <w:rPr>
          <w:rFonts w:eastAsiaTheme="minorHAnsi"/>
          <w:sz w:val="26"/>
          <w:szCs w:val="26"/>
          <w:lang w:eastAsia="en-US"/>
        </w:rPr>
        <w:t xml:space="preserve"> Российской Федерации о размещении заказов для государственных и муниципальных нужд (в редакции, действовавшей до 01 января 2014 года). </w:t>
      </w:r>
    </w:p>
    <w:p w:rsidR="00E534CF" w:rsidRDefault="00E534CF" w:rsidP="00E534CF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Частью 1 статьи 72 </w:t>
      </w:r>
      <w:r w:rsidRPr="00281031">
        <w:rPr>
          <w:sz w:val="26"/>
          <w:szCs w:val="26"/>
        </w:rPr>
        <w:t>Бюджетного кодекса</w:t>
      </w:r>
      <w:r>
        <w:rPr>
          <w:sz w:val="26"/>
          <w:szCs w:val="26"/>
        </w:rPr>
        <w:t xml:space="preserve"> Российской Федерации установлено, что </w:t>
      </w:r>
      <w:r w:rsidRPr="00281031">
        <w:rPr>
          <w:sz w:val="26"/>
          <w:szCs w:val="26"/>
        </w:rPr>
        <w:t xml:space="preserve">закупки товаров, работ, услуг для обеспечения государственных (муниципальных) нужд осуществляются в соответствии с </w:t>
      </w:r>
      <w:hyperlink r:id="rId11" w:history="1">
        <w:r w:rsidRPr="00281031">
          <w:rPr>
            <w:color w:val="0000FF"/>
            <w:sz w:val="26"/>
            <w:szCs w:val="26"/>
          </w:rPr>
          <w:t>законодательством</w:t>
        </w:r>
      </w:hyperlink>
      <w:r w:rsidRPr="00281031">
        <w:rPr>
          <w:sz w:val="26"/>
          <w:szCs w:val="26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 xml:space="preserve"> (в редакции, действующей с 01 января 2014 года)</w:t>
      </w:r>
      <w:r w:rsidRPr="00281031">
        <w:rPr>
          <w:sz w:val="26"/>
          <w:szCs w:val="26"/>
        </w:rPr>
        <w:t>.</w:t>
      </w:r>
    </w:p>
    <w:p w:rsidR="00E534CF" w:rsidRDefault="00E534CF" w:rsidP="00E534C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Статья 2 Федерального закона от 21.07.2005 № 94-ФЗ «О размещении заказов на поставки товаров, выполнение работ, оказание услуг для государственных и муниципальных нужд» (далее по тексту – Закон № 94-ФЗ) устанавливает, что </w:t>
      </w:r>
      <w:r>
        <w:rPr>
          <w:rFonts w:eastAsiaTheme="minorHAnsi"/>
          <w:sz w:val="26"/>
          <w:szCs w:val="26"/>
          <w:lang w:eastAsia="en-US"/>
        </w:rPr>
        <w:t xml:space="preserve">законодательство Российской Федерации о размещении заказов основывается на положениях Гражданского </w:t>
      </w:r>
      <w:hyperlink r:id="rId12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кодекса</w:t>
        </w:r>
      </w:hyperlink>
      <w:r>
        <w:rPr>
          <w:rFonts w:eastAsiaTheme="minorHAnsi"/>
          <w:sz w:val="26"/>
          <w:szCs w:val="26"/>
          <w:lang w:eastAsia="en-US"/>
        </w:rPr>
        <w:t xml:space="preserve"> Российской Федерации, Бюджетного </w:t>
      </w:r>
      <w:hyperlink r:id="rId13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кодекса</w:t>
        </w:r>
      </w:hyperlink>
      <w:r>
        <w:rPr>
          <w:rFonts w:eastAsiaTheme="minorHAnsi"/>
          <w:sz w:val="26"/>
          <w:szCs w:val="26"/>
          <w:lang w:eastAsia="en-US"/>
        </w:rPr>
        <w:t xml:space="preserve"> Российской Федерации и состоит из настоящего Федерального закона, иных федеральных законов, регулирующих отношения, связанные с размещением заказов. Нормы права, содержащиеся в иных федеральных законах и связанные с размещением заказов, должны соответствовать настоящему Федеральному закону (Закон действовал до 01 января 2014 года). </w:t>
      </w:r>
    </w:p>
    <w:p w:rsidR="00E534CF" w:rsidRPr="00656CD6" w:rsidRDefault="00E534CF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56CD6">
        <w:rPr>
          <w:rFonts w:eastAsiaTheme="minorHAnsi"/>
          <w:sz w:val="26"/>
          <w:szCs w:val="26"/>
          <w:lang w:eastAsia="en-US"/>
        </w:rPr>
        <w:lastRenderedPageBreak/>
        <w:t>Статья 2 Федерального закона от 05.04.2013 № 44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eastAsiaTheme="minorHAnsi"/>
          <w:sz w:val="26"/>
          <w:szCs w:val="26"/>
          <w:lang w:eastAsia="en-US"/>
        </w:rPr>
        <w:t xml:space="preserve"> (далее по тексту – Закон № 44-ФЗ) устанавливает, что</w:t>
      </w:r>
      <w:r w:rsidRPr="00656CD6">
        <w:rPr>
          <w:rFonts w:eastAsiaTheme="minorHAnsi"/>
          <w:sz w:val="26"/>
          <w:szCs w:val="26"/>
          <w:lang w:eastAsia="en-US"/>
        </w:rPr>
        <w:t xml:space="preserve"> нормы права, содержащиеся в других федеральных законах и регулирующие указанные отношения, должны соответствовать настоящему Федеральному закону.</w:t>
      </w:r>
    </w:p>
    <w:p w:rsidR="00E534CF" w:rsidRDefault="00E534CF" w:rsidP="00E534CF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Следовательно, применение Закона № 94-ФЗ (до 01 января 2014 года) Закона № 44-ФЗ, является обязательным условием при использовании средств местного бюджета, которые направляются на оплату работ, услуг для муниципальных нужд.</w:t>
      </w:r>
    </w:p>
    <w:p w:rsidR="00E534CF" w:rsidRDefault="00E534CF" w:rsidP="00E534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 xml:space="preserve">Согласно части 1 статьи 15 Закона о защите конкуренции федеральным органам исполнительной власти, органам государственной власти субъектов Российской Федерации, органам местного самоуправления, иным осуществляющим функции указанных органов органам или организациям, организациям, участвующим в предоставлении государственных или муниципальных услуг, а также государственным внебюджетным фондам, Центральному банку Российской Федерации запрещается принимать акты и (или) осуществлять действия (бездействие), которые приводят или могут привести к недопущению, ограничению, устранению конкуренции. </w:t>
      </w:r>
    </w:p>
    <w:p w:rsidR="001E1BDF" w:rsidRDefault="00C656B9" w:rsidP="001E1BDF">
      <w:pPr>
        <w:ind w:firstLine="709"/>
        <w:jc w:val="both"/>
        <w:rPr>
          <w:sz w:val="26"/>
          <w:szCs w:val="26"/>
        </w:rPr>
      </w:pPr>
      <w:r w:rsidRPr="00E534CF">
        <w:rPr>
          <w:sz w:val="26"/>
          <w:szCs w:val="26"/>
        </w:rPr>
        <w:t>В материалах дела имеются доказательства (письма хозяйствующих субъектов имеющих намерение принять участие в публичных процедурах и, в случае признания победителями, оказывать соответствующие услуги (работы) на соответствующих товарных рынках) того, что издание Распоряжений «О выделении субсидии на возмещение затрат и недополученных доходов»</w:t>
      </w:r>
      <w:r w:rsidRPr="00E534CF">
        <w:rPr>
          <w:color w:val="000000"/>
          <w:sz w:val="26"/>
          <w:szCs w:val="26"/>
        </w:rPr>
        <w:t xml:space="preserve"> </w:t>
      </w:r>
      <w:r w:rsidR="00E534CF" w:rsidRPr="00E534CF">
        <w:rPr>
          <w:color w:val="000000"/>
          <w:sz w:val="26"/>
          <w:szCs w:val="26"/>
        </w:rPr>
        <w:t xml:space="preserve">от 19.02.2013 года № 15; от 20.02.2013 года № 16; от 20.02.2013 года № 18; от 27.02.2013 года № 22; от 01.03.2013 года № 24; от 05.03.2013 года № 30; от 13.03.2013 года № 36; от 18.03.2013 года № 39; от 25.03.2013 года № 52; от 25.03.2013 года № 53; от 27.03.2013 года № 57; от 15.04.2013 года № 78; от 23.04.2013 года № 86; от 29.04.2013 года № 93; от 16.05.2013 года № 100; от 23.05.2013 года № 104; от 29.05.2013 года № 113; от 31.05.2013 года № 115; от 19.06.2013 года № 127; от 24.06.2013 года № 133; от 04.07.2013 года № 144; от 08.07.2013 года № 147; от 16.07.2013 года № 151; от 26.07.2013 года № 156; от 05.08.2013 года № 164; от 05.09.2013 года № 195; от 09.09.2013 года № 196; от 11.09.2013 года № 197; от 30.09.2013 года № 226; от 03.10.2013 года № 227; от 08.10.2013 года № 233; от 10.10.2013 года № 235; от 24.10.2013 года № 245; от 25.10.2013 года № 250; от 06.11.2013 года № 257; от 11.11.2013 года № 259; от 14.11.2013 года № 264; от 18.11.2013 года № 271; от 20.11.2013 года № 278; от 20.11.2013 года № 280; от 28.11.2013 года № 291; от 09.12.2013 года № 304; от 18.12.2013 года № 319; от 18.12.2013 года № 320; от 23.12.2013 года № 336; от 23.12.2013 года № 337; от 25.12.2013 года № 350; от 25.12.2013 года № 351; от 26.12.2013 года № 353; от 30.12.2013 года № 357; от 27.01.2014 года № 9; 27.01.2014 года № 10; 27.01.2014 года № 11; </w:t>
      </w:r>
      <w:r w:rsidR="00E534CF" w:rsidRPr="00E534CF">
        <w:rPr>
          <w:sz w:val="26"/>
          <w:szCs w:val="26"/>
        </w:rPr>
        <w:t xml:space="preserve">от 17.02.2014 года № 30; от 20.02.2014 года № 39; от 26.02.2014 года № 42; от 27.02.2014 года № 43; от 27.02.2014 года № 44; от </w:t>
      </w:r>
      <w:r w:rsidR="00E534CF" w:rsidRPr="00E534CF">
        <w:rPr>
          <w:color w:val="000000"/>
          <w:sz w:val="26"/>
          <w:szCs w:val="26"/>
        </w:rPr>
        <w:t>27.01.2014 года № 45; от 03.03.2014 года № 48; от 13.03.2014 года № 53</w:t>
      </w:r>
      <w:r w:rsidR="00E534CF" w:rsidRPr="00E534CF">
        <w:rPr>
          <w:sz w:val="26"/>
          <w:szCs w:val="26"/>
        </w:rPr>
        <w:t xml:space="preserve"> привело </w:t>
      </w:r>
      <w:r w:rsidR="00E534CF" w:rsidRPr="001E1BDF">
        <w:rPr>
          <w:sz w:val="26"/>
          <w:szCs w:val="26"/>
        </w:rPr>
        <w:t>к</w:t>
      </w:r>
      <w:r w:rsidR="001E1BDF" w:rsidRPr="001E1BDF">
        <w:rPr>
          <w:sz w:val="26"/>
          <w:szCs w:val="26"/>
        </w:rPr>
        <w:t xml:space="preserve"> </w:t>
      </w:r>
      <w:r w:rsidR="001E1BDF">
        <w:rPr>
          <w:sz w:val="26"/>
          <w:szCs w:val="26"/>
        </w:rPr>
        <w:t xml:space="preserve">недопущению, </w:t>
      </w:r>
      <w:r w:rsidR="001E1BDF" w:rsidRPr="001E1BDF">
        <w:rPr>
          <w:sz w:val="26"/>
          <w:szCs w:val="26"/>
        </w:rPr>
        <w:t>ограничению, устранению конкуренции в связи с ограничением доступа к участию в торгах потенциальных хозяйствующих субъектов</w:t>
      </w:r>
      <w:r w:rsidR="001E1BDF">
        <w:rPr>
          <w:sz w:val="26"/>
          <w:szCs w:val="26"/>
        </w:rPr>
        <w:t xml:space="preserve"> </w:t>
      </w:r>
      <w:r w:rsidR="001E1BDF" w:rsidRPr="00E534CF">
        <w:rPr>
          <w:sz w:val="26"/>
          <w:szCs w:val="26"/>
        </w:rPr>
        <w:t>(в том числе ООО «МегаСервис», ООО «Управляющая компания «Северный Дом», ООО «Базис-Сервис»)</w:t>
      </w:r>
      <w:r w:rsidR="001E1BDF">
        <w:rPr>
          <w:sz w:val="26"/>
          <w:szCs w:val="26"/>
        </w:rPr>
        <w:t xml:space="preserve"> </w:t>
      </w:r>
      <w:r w:rsidR="001E1BDF" w:rsidRPr="001E1BDF">
        <w:rPr>
          <w:sz w:val="26"/>
          <w:szCs w:val="26"/>
        </w:rPr>
        <w:t>и созданием преимущественных условий осуществления деятельности для отдельного хозяйствующего субъекта</w:t>
      </w:r>
      <w:r w:rsidR="001E1BDF">
        <w:rPr>
          <w:sz w:val="26"/>
          <w:szCs w:val="26"/>
        </w:rPr>
        <w:t xml:space="preserve"> (МУП «Служба Заказчика по ЖКУ пос. Искателей»). </w:t>
      </w:r>
    </w:p>
    <w:p w:rsidR="001E1BDF" w:rsidRPr="007B1228" w:rsidRDefault="00270B98" w:rsidP="007B1228">
      <w:pPr>
        <w:ind w:firstLine="709"/>
        <w:jc w:val="both"/>
        <w:rPr>
          <w:sz w:val="26"/>
          <w:szCs w:val="26"/>
        </w:rPr>
      </w:pPr>
      <w:r w:rsidRPr="00E534CF">
        <w:rPr>
          <w:rFonts w:eastAsiaTheme="minorHAnsi"/>
          <w:sz w:val="26"/>
          <w:szCs w:val="26"/>
          <w:lang w:eastAsia="en-US"/>
        </w:rPr>
        <w:t xml:space="preserve">Следовательно, издание </w:t>
      </w:r>
      <w:r w:rsidRPr="00E534CF">
        <w:rPr>
          <w:sz w:val="26"/>
          <w:szCs w:val="26"/>
        </w:rPr>
        <w:t>Распоряжений «О выделении субсидии на возмещение затрат и недополученных доходов»</w:t>
      </w:r>
      <w:r>
        <w:rPr>
          <w:sz w:val="26"/>
          <w:szCs w:val="26"/>
        </w:rPr>
        <w:t xml:space="preserve"> </w:t>
      </w:r>
      <w:r w:rsidRPr="00E534CF">
        <w:rPr>
          <w:color w:val="000000"/>
          <w:sz w:val="26"/>
          <w:szCs w:val="26"/>
        </w:rPr>
        <w:t xml:space="preserve">от 19.02.2013 года № 15; от 20.02.2013 года № 16; от 20.02.2013 года № 18; от 27.02.2013 года № 22; от 01.03.2013 года № 24; от 05.03.2013 года № 30; от 13.03.2013 года № 36; от 18.03.2013 года № 39; от 25.03.2013 года № 52; от 25.03.2013 года № 53; от 27.03.2013 года № 57; от 15.04.2013 года № 78; от </w:t>
      </w:r>
      <w:r w:rsidRPr="00E534CF">
        <w:rPr>
          <w:color w:val="000000"/>
          <w:sz w:val="26"/>
          <w:szCs w:val="26"/>
        </w:rPr>
        <w:lastRenderedPageBreak/>
        <w:t xml:space="preserve">23.04.2013 года № 86; от 29.04.2013 года № 93; от 16.05.2013 года № 100; от 23.05.2013 года № 104; от 29.05.2013 года № 113; от 31.05.2013 года № 115; от 19.06.2013 года № 127; от 24.06.2013 года № 133; от 04.07.2013 года № 144; от 08.07.2013 года № 147; от 16.07.2013 года № 151; от 26.07.2013 года № 156; от 05.08.2013 года № 164; от 05.09.2013 года № 195; от 09.09.2013 года № 196; от 11.09.2013 года № 197; от 30.09.2013 года № 226; от 03.10.2013 года № 227; от 08.10.2013 года № 233; от 10.10.2013 года № 235; от 24.10.2013 года № 245; от 25.10.2013 года № 250; от 06.11.2013 года № 257; от 11.11.2013 года № 259; от 14.11.2013 года № 264; от 18.11.2013 года № 271; от 20.11.2013 года № 278; от 20.11.2013 года № 280; от 28.11.2013 года № 291; от 09.12.2013 года № 304; от 18.12.2013 года № 319; от 18.12.2013 года № 320; от 23.12.2013 года № 336; от 23.12.2013 года № 337; от 25.12.2013 года № 350; от 25.12.2013 года № 351; от 26.12.2013 года № 353; от 30.12.2013 года № 357; от 27.01.2014 года № 9; 27.01.2014 года № 10; 27.01.2014 года № 11; </w:t>
      </w:r>
      <w:r w:rsidRPr="00E534CF">
        <w:rPr>
          <w:sz w:val="26"/>
          <w:szCs w:val="26"/>
        </w:rPr>
        <w:t xml:space="preserve">от 17.02.2014 года № 30; от 20.02.2014 года № 39; от 26.02.2014 года № 42; от 27.02.2014 года № 43; от 27.02.2014 года № 44; от </w:t>
      </w:r>
      <w:r w:rsidRPr="00E534CF">
        <w:rPr>
          <w:color w:val="000000"/>
          <w:sz w:val="26"/>
          <w:szCs w:val="26"/>
        </w:rPr>
        <w:t>27.01.2014 года № 45; от 03.03.2014 года № 48; от 13.03.2014 года № 53</w:t>
      </w:r>
      <w:r w:rsidR="003E6402">
        <w:rPr>
          <w:color w:val="000000"/>
          <w:sz w:val="26"/>
          <w:szCs w:val="26"/>
        </w:rPr>
        <w:t xml:space="preserve">, </w:t>
      </w:r>
      <w:r w:rsidR="003E6402" w:rsidRPr="00E534CF">
        <w:rPr>
          <w:sz w:val="26"/>
          <w:szCs w:val="26"/>
        </w:rPr>
        <w:t>предусматривающих выделение субсидий муниципальному унитарному предприятию «Служба Заказчика по ЖКУ поселка Искателей» на возмещение затрат и недополученных доходов, возникающих при осуществлении мероприятий по обеспечению уличного освещения, организации сбора и вывоза ТБО и мусора, обустройству мест массового отдыха населения, содержанию и ремонту действующей сети автодорог, тротуаров</w:t>
      </w:r>
      <w:r w:rsidR="003E6402">
        <w:rPr>
          <w:sz w:val="26"/>
          <w:szCs w:val="26"/>
        </w:rPr>
        <w:t xml:space="preserve">, содержанию пожарных водоемов, </w:t>
      </w:r>
      <w:r w:rsidR="003E6402" w:rsidRPr="00E534CF">
        <w:rPr>
          <w:sz w:val="26"/>
          <w:szCs w:val="26"/>
        </w:rPr>
        <w:t>отнесенных к вопросам местного значения, без осуществления</w:t>
      </w:r>
      <w:r w:rsidR="007B1228">
        <w:rPr>
          <w:sz w:val="26"/>
          <w:szCs w:val="26"/>
        </w:rPr>
        <w:t xml:space="preserve"> 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="007B1228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3E6402" w:rsidRPr="00E534CF">
        <w:rPr>
          <w:sz w:val="26"/>
          <w:szCs w:val="26"/>
        </w:rPr>
        <w:t>, приводит к недопущению, ограничению, устранению конкуренции</w:t>
      </w:r>
      <w:r w:rsidR="003E6402">
        <w:rPr>
          <w:sz w:val="26"/>
          <w:szCs w:val="26"/>
        </w:rPr>
        <w:t xml:space="preserve">, </w:t>
      </w:r>
      <w:r w:rsidR="003E6402">
        <w:rPr>
          <w:color w:val="000000"/>
          <w:sz w:val="26"/>
          <w:szCs w:val="26"/>
        </w:rPr>
        <w:t xml:space="preserve"> </w:t>
      </w:r>
      <w:r w:rsidR="003E6402" w:rsidRPr="003E6402">
        <w:rPr>
          <w:sz w:val="26"/>
          <w:szCs w:val="26"/>
        </w:rPr>
        <w:t>в связи с ограничением доступа к участию в торгах потенциальных хозяйствующих субъектов и созданием преимущественных условий осуществления деятельности для отдельного хозяйствующего субъекта</w:t>
      </w:r>
      <w:r w:rsidR="003E6402">
        <w:rPr>
          <w:sz w:val="26"/>
          <w:szCs w:val="26"/>
        </w:rPr>
        <w:t xml:space="preserve">. </w:t>
      </w:r>
      <w:r w:rsidR="003E6402" w:rsidRPr="003E6402">
        <w:rPr>
          <w:sz w:val="26"/>
          <w:szCs w:val="26"/>
        </w:rPr>
        <w:t xml:space="preserve"> </w:t>
      </w:r>
    </w:p>
    <w:p w:rsidR="00550F17" w:rsidRDefault="007B1228" w:rsidP="007B12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534CF">
        <w:rPr>
          <w:rFonts w:eastAsiaTheme="minorHAnsi"/>
          <w:sz w:val="26"/>
          <w:szCs w:val="26"/>
          <w:lang w:eastAsia="en-US"/>
        </w:rPr>
        <w:t>Таким образом, статья 78 Бюджетного Кодекса Российской Федерации</w:t>
      </w:r>
      <w:r>
        <w:rPr>
          <w:rFonts w:eastAsiaTheme="minorHAnsi"/>
          <w:sz w:val="26"/>
          <w:szCs w:val="26"/>
          <w:lang w:eastAsia="en-US"/>
        </w:rPr>
        <w:t>, на которую ссылается представитель Администрации,</w:t>
      </w:r>
      <w:r w:rsidRPr="00E534CF">
        <w:rPr>
          <w:rFonts w:eastAsiaTheme="minorHAnsi"/>
          <w:sz w:val="26"/>
          <w:szCs w:val="26"/>
          <w:lang w:eastAsia="en-US"/>
        </w:rPr>
        <w:t xml:space="preserve"> не подлежит применению в случае выделения бюджетных средств на оплату работ </w:t>
      </w:r>
      <w:r w:rsidRPr="00E534CF">
        <w:rPr>
          <w:sz w:val="26"/>
          <w:szCs w:val="26"/>
        </w:rPr>
        <w:t>по обеспечению уличного освещения, организации сбора и вывоза ТБО и мусора, обустройству мест массового отдыха населения, содержанию и ремонту действующей сети автодорог, тротуаров,</w:t>
      </w:r>
      <w:r>
        <w:rPr>
          <w:sz w:val="26"/>
          <w:szCs w:val="26"/>
        </w:rPr>
        <w:t xml:space="preserve"> содержанию пожарных водоемов,</w:t>
      </w:r>
      <w:r w:rsidRPr="00E534CF">
        <w:rPr>
          <w:sz w:val="26"/>
          <w:szCs w:val="26"/>
        </w:rPr>
        <w:t xml:space="preserve"> поскольку</w:t>
      </w:r>
      <w:r w:rsidRPr="00E534CF">
        <w:rPr>
          <w:rFonts w:eastAsiaTheme="minorHAnsi"/>
          <w:sz w:val="26"/>
          <w:szCs w:val="26"/>
          <w:lang w:eastAsia="en-US"/>
        </w:rPr>
        <w:t xml:space="preserve"> порядок расходования бюджетных средств и отбора хозяйствующих субъектов для выполнения указанных работ установлен специальными нормами Бюджетного Кодекса РФ,</w:t>
      </w:r>
      <w:r>
        <w:rPr>
          <w:rFonts w:eastAsiaTheme="minorHAnsi"/>
          <w:sz w:val="26"/>
          <w:szCs w:val="26"/>
          <w:lang w:eastAsia="en-US"/>
        </w:rPr>
        <w:t xml:space="preserve"> Закона № 94-ФЗ,</w:t>
      </w:r>
      <w:r w:rsidRPr="00E534CF">
        <w:rPr>
          <w:rFonts w:eastAsiaTheme="minorHAnsi"/>
          <w:sz w:val="26"/>
          <w:szCs w:val="26"/>
          <w:lang w:eastAsia="en-US"/>
        </w:rPr>
        <w:t xml:space="preserve"> Закона № 44-ФЗ, Закона № 131-ФЗ, а именно путем проведения публичных процедур.</w:t>
      </w:r>
    </w:p>
    <w:p w:rsidR="00E534CF" w:rsidRPr="007B1228" w:rsidRDefault="00550F17" w:rsidP="00550F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 рассмотрении представитель Администрации пояснил, что по вышеуказанным Распоряжениям </w:t>
      </w:r>
      <w:r w:rsidRPr="00E534CF">
        <w:rPr>
          <w:sz w:val="26"/>
          <w:szCs w:val="26"/>
        </w:rPr>
        <w:t>«О выделении субсидии на возмещение затрат и недополученных доходов»</w:t>
      </w:r>
      <w:r>
        <w:rPr>
          <w:sz w:val="26"/>
          <w:szCs w:val="26"/>
        </w:rPr>
        <w:t xml:space="preserve"> работы выполнены, что подтверждается документами об оплате (счета-фактуры).</w:t>
      </w:r>
    </w:p>
    <w:p w:rsidR="00735B49" w:rsidRPr="00E534CF" w:rsidRDefault="00735B49" w:rsidP="00E534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534CF">
        <w:rPr>
          <w:sz w:val="26"/>
          <w:szCs w:val="26"/>
        </w:rPr>
        <w:t xml:space="preserve">Руководствуясь статьей 23, частью 1 статьи 39, частями 1-3 статьи 41, частью 1 статьи 49 Федерального Закона от 26.07.2006 г. № 135-ФЗ «О защите конкуренции», Комиссия </w:t>
      </w:r>
    </w:p>
    <w:p w:rsidR="00735B49" w:rsidRPr="00735B49" w:rsidRDefault="00735B49" w:rsidP="00735B4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50F17" w:rsidRDefault="00550F17" w:rsidP="00735B49">
      <w:pPr>
        <w:autoSpaceDE w:val="0"/>
        <w:autoSpaceDN w:val="0"/>
        <w:adjustRightInd w:val="0"/>
        <w:ind w:firstLine="540"/>
        <w:jc w:val="center"/>
        <w:rPr>
          <w:color w:val="000000"/>
          <w:sz w:val="26"/>
          <w:szCs w:val="26"/>
        </w:rPr>
      </w:pPr>
    </w:p>
    <w:p w:rsidR="009874D5" w:rsidRDefault="009874D5" w:rsidP="002A49B8">
      <w:pPr>
        <w:autoSpaceDE w:val="0"/>
        <w:autoSpaceDN w:val="0"/>
        <w:adjustRightInd w:val="0"/>
        <w:ind w:firstLine="540"/>
        <w:jc w:val="center"/>
        <w:rPr>
          <w:color w:val="000000"/>
          <w:sz w:val="26"/>
          <w:szCs w:val="26"/>
        </w:rPr>
      </w:pPr>
    </w:p>
    <w:p w:rsidR="009874D5" w:rsidRDefault="009874D5" w:rsidP="002A49B8">
      <w:pPr>
        <w:autoSpaceDE w:val="0"/>
        <w:autoSpaceDN w:val="0"/>
        <w:adjustRightInd w:val="0"/>
        <w:ind w:firstLine="540"/>
        <w:jc w:val="center"/>
        <w:rPr>
          <w:color w:val="000000"/>
          <w:sz w:val="26"/>
          <w:szCs w:val="26"/>
        </w:rPr>
      </w:pPr>
    </w:p>
    <w:p w:rsidR="00735B49" w:rsidRPr="002A49B8" w:rsidRDefault="00735B49" w:rsidP="002A49B8">
      <w:pPr>
        <w:autoSpaceDE w:val="0"/>
        <w:autoSpaceDN w:val="0"/>
        <w:adjustRightInd w:val="0"/>
        <w:ind w:firstLine="540"/>
        <w:jc w:val="center"/>
        <w:rPr>
          <w:color w:val="000000"/>
          <w:sz w:val="26"/>
          <w:szCs w:val="26"/>
        </w:rPr>
      </w:pPr>
      <w:r w:rsidRPr="00D53261">
        <w:rPr>
          <w:color w:val="000000"/>
          <w:sz w:val="26"/>
          <w:szCs w:val="26"/>
        </w:rPr>
        <w:lastRenderedPageBreak/>
        <w:t>РЕШИЛА:</w:t>
      </w:r>
    </w:p>
    <w:p w:rsidR="002A49B8" w:rsidRDefault="002A49B8" w:rsidP="007B1228">
      <w:pPr>
        <w:ind w:firstLine="709"/>
        <w:jc w:val="both"/>
        <w:rPr>
          <w:color w:val="000000"/>
          <w:sz w:val="26"/>
          <w:szCs w:val="26"/>
        </w:rPr>
      </w:pPr>
    </w:p>
    <w:p w:rsidR="007B1228" w:rsidRDefault="0057556B" w:rsidP="007B1228">
      <w:pPr>
        <w:ind w:firstLine="709"/>
        <w:jc w:val="both"/>
        <w:rPr>
          <w:sz w:val="26"/>
          <w:szCs w:val="26"/>
        </w:rPr>
      </w:pPr>
      <w:r w:rsidRPr="0057556B">
        <w:rPr>
          <w:color w:val="000000"/>
          <w:sz w:val="26"/>
          <w:szCs w:val="26"/>
        </w:rPr>
        <w:t xml:space="preserve">1. Признать </w:t>
      </w:r>
      <w:r w:rsidR="000F2077">
        <w:rPr>
          <w:color w:val="000000"/>
          <w:sz w:val="26"/>
          <w:szCs w:val="26"/>
        </w:rPr>
        <w:t xml:space="preserve">Администрацию муниципального образования «Городское поселение «Рабочий поселок Искателей» нарушившей часть 1 статьи 15 </w:t>
      </w:r>
      <w:r w:rsidR="000F2077" w:rsidRPr="0057556B">
        <w:rPr>
          <w:color w:val="000000"/>
          <w:sz w:val="26"/>
          <w:szCs w:val="26"/>
        </w:rPr>
        <w:t>Федерального закона от 26.07.2006 № 135-ФЗ «О защите конкуренции»</w:t>
      </w:r>
      <w:r w:rsidR="00AE10BC">
        <w:rPr>
          <w:color w:val="000000"/>
          <w:sz w:val="26"/>
          <w:szCs w:val="26"/>
        </w:rPr>
        <w:t xml:space="preserve">, </w:t>
      </w:r>
      <w:r w:rsidR="00AE10BC" w:rsidRPr="00A66A7B">
        <w:rPr>
          <w:color w:val="000000"/>
          <w:sz w:val="26"/>
          <w:szCs w:val="26"/>
        </w:rPr>
        <w:t xml:space="preserve">в связи с изданием Распоряжений </w:t>
      </w:r>
      <w:r w:rsidR="00AE10BC" w:rsidRPr="00A66A7B">
        <w:rPr>
          <w:sz w:val="26"/>
          <w:szCs w:val="26"/>
        </w:rPr>
        <w:t>«О выделении субсидии на возмещение затрат и недополученных доходов»</w:t>
      </w:r>
      <w:r w:rsidR="00AE10BC" w:rsidRPr="00A66A7B">
        <w:rPr>
          <w:color w:val="000000"/>
          <w:sz w:val="26"/>
          <w:szCs w:val="26"/>
        </w:rPr>
        <w:t xml:space="preserve"> </w:t>
      </w:r>
      <w:r w:rsidR="007B1228" w:rsidRPr="00E534CF">
        <w:rPr>
          <w:color w:val="000000"/>
          <w:sz w:val="26"/>
          <w:szCs w:val="26"/>
        </w:rPr>
        <w:t xml:space="preserve">от 19.02.2013 года № 15; от 20.02.2013 года № 16; от 20.02.2013 года № 18; от 27.02.2013 года № 22; от 01.03.2013 года № 24; от 05.03.2013 года № 30; от 13.03.2013 года № 36; от 18.03.2013 года № 39; от 25.03.2013 года № 52; от 25.03.2013 года № 53; от 27.03.2013 года № 57; от 15.04.2013 года № 78; от 23.04.2013 года № 86; от 29.04.2013 года № 93; от 16.05.2013 года № 100; от 23.05.2013 года № 104; от 29.05.2013 года № 113; от 31.05.2013 года № 115; от 19.06.2013 года № 127; от 24.06.2013 года № 133; от 04.07.2013 года № 144; от 08.07.2013 года № 147; от 16.07.2013 года № 151; от 26.07.2013 года № 156; от 05.08.2013 года № 164; от 05.09.2013 года № 195; от 09.09.2013 года № 196; от 11.09.2013 года № 197; от 30.09.2013 года № 226; от 03.10.2013 года № 227; от 08.10.2013 года № 233; от 10.10.2013 года № 235; от 24.10.2013 года № 245; от 25.10.2013 года № 250; от 06.11.2013 года № 257; от 11.11.2013 года № 259; от 14.11.2013 года № 264; от 18.11.2013 года № 271; от 20.11.2013 года № 278; от 20.11.2013 года № 280; от 28.11.2013 года № 291; от 09.12.2013 года № 304; от 18.12.2013 года № 319; от 18.12.2013 года № 320; от 23.12.2013 года № 336; от 23.12.2013 года № 337; от 25.12.2013 года № 350; от 25.12.2013 года № 351; от 26.12.2013 года № 353; от 30.12.2013 года № 357; от 27.01.2014 года № 9; 27.01.2014 года № 10; 27.01.2014 года № 11; </w:t>
      </w:r>
      <w:r w:rsidR="007B1228" w:rsidRPr="00E534CF">
        <w:rPr>
          <w:sz w:val="26"/>
          <w:szCs w:val="26"/>
        </w:rPr>
        <w:t xml:space="preserve">от 17.02.2014 года № 30; от 20.02.2014 года № 39; от 26.02.2014 года № 42; от 27.02.2014 года № 43; от 27.02.2014 года № 44; от </w:t>
      </w:r>
      <w:r w:rsidR="007B1228" w:rsidRPr="00E534CF">
        <w:rPr>
          <w:color w:val="000000"/>
          <w:sz w:val="26"/>
          <w:szCs w:val="26"/>
        </w:rPr>
        <w:t>27.01.2014 года № 45; от 03.03.2014 года № 48; от 13.03.2014 года № 53</w:t>
      </w:r>
      <w:r w:rsidR="007B1228">
        <w:rPr>
          <w:color w:val="000000"/>
          <w:sz w:val="26"/>
          <w:szCs w:val="26"/>
        </w:rPr>
        <w:t xml:space="preserve">, </w:t>
      </w:r>
      <w:r w:rsidR="007B1228" w:rsidRPr="00A66A7B">
        <w:rPr>
          <w:sz w:val="26"/>
          <w:szCs w:val="26"/>
        </w:rPr>
        <w:t>предусматривающих выделение средств бюджета муниципального образования «Городское поселение «Рабочий поселок Искателей» в форме субсидий на возмещение затрат и недополученных доходов, возникающих при осуществлении мероприятий по обеспечению уличного освещения, организации сбора и вывоза ТБО и мусора, обустройству мест массового отдыха населения, содержанию и ремонту действующей сети автодорог, тротуаров</w:t>
      </w:r>
      <w:r w:rsidR="007B1228">
        <w:rPr>
          <w:sz w:val="26"/>
          <w:szCs w:val="26"/>
        </w:rPr>
        <w:t xml:space="preserve">, содержанию пожарных водоемов, </w:t>
      </w:r>
      <w:r w:rsidR="007B1228" w:rsidRPr="0057556B">
        <w:rPr>
          <w:sz w:val="26"/>
          <w:szCs w:val="26"/>
        </w:rPr>
        <w:t>отнесенных к вопросам местного значения</w:t>
      </w:r>
      <w:r w:rsidR="007B1228">
        <w:rPr>
          <w:sz w:val="26"/>
          <w:szCs w:val="26"/>
        </w:rPr>
        <w:t xml:space="preserve">, без осуществления 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="007B1228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7B1228">
        <w:rPr>
          <w:sz w:val="26"/>
          <w:szCs w:val="26"/>
        </w:rPr>
        <w:t xml:space="preserve">, </w:t>
      </w:r>
      <w:r w:rsidR="007B1228" w:rsidRPr="007B1228">
        <w:rPr>
          <w:sz w:val="26"/>
          <w:szCs w:val="26"/>
        </w:rPr>
        <w:t>которые приводят к недопущению, ограничению, устранению конкуренции в связи с ограничением доступа к участию в торгах потенциальных хозяйствующих субъектов и созданием преимущественных условий осуществления деятельности для отдельного хозяйствующего субъекта</w:t>
      </w:r>
      <w:r w:rsidR="007B1228">
        <w:rPr>
          <w:sz w:val="26"/>
          <w:szCs w:val="26"/>
        </w:rPr>
        <w:t xml:space="preserve">. </w:t>
      </w:r>
    </w:p>
    <w:p w:rsidR="00550F17" w:rsidRPr="007B1228" w:rsidRDefault="00550F17" w:rsidP="00550F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Администрации муниципального образования «Городское поселение «Рабочий поселок Искателей» обязательное для исполнения предписание по делу № 02А/01-35-2014 не выдавать, в связи</w:t>
      </w:r>
      <w:r w:rsidR="00A30751">
        <w:rPr>
          <w:sz w:val="26"/>
          <w:szCs w:val="26"/>
        </w:rPr>
        <w:t xml:space="preserve"> с</w:t>
      </w:r>
      <w:r w:rsidR="002A49B8">
        <w:rPr>
          <w:sz w:val="26"/>
          <w:szCs w:val="26"/>
        </w:rPr>
        <w:t xml:space="preserve"> исполнением Распоряжений и </w:t>
      </w:r>
      <w:r>
        <w:rPr>
          <w:sz w:val="26"/>
          <w:szCs w:val="26"/>
        </w:rPr>
        <w:t xml:space="preserve">выполнением работ, указанных в Распоряжениях </w:t>
      </w:r>
      <w:r w:rsidRPr="00A66A7B">
        <w:rPr>
          <w:sz w:val="26"/>
          <w:szCs w:val="26"/>
        </w:rPr>
        <w:t>«О выделении субсидии на возмещение затрат и недополученных доходов»</w:t>
      </w:r>
      <w:r w:rsidRPr="00A66A7B">
        <w:rPr>
          <w:color w:val="000000"/>
          <w:sz w:val="26"/>
          <w:szCs w:val="26"/>
        </w:rPr>
        <w:t xml:space="preserve"> </w:t>
      </w:r>
      <w:r w:rsidRPr="00E534CF">
        <w:rPr>
          <w:color w:val="000000"/>
          <w:sz w:val="26"/>
          <w:szCs w:val="26"/>
        </w:rPr>
        <w:t xml:space="preserve">от 19.02.2013 года № 15; от 20.02.2013 года № 16; от 20.02.2013 года № 18; от 27.02.2013 года № 22; от 01.03.2013 года № 24; от 05.03.2013 года № 30; от 13.03.2013 года № 36; от 18.03.2013 года № 39; от 25.03.2013 года № 52; от 25.03.2013 года № 53; от 27.03.2013 года № 57; от 15.04.2013 года № 78; от 23.04.2013 года № 86; от 29.04.2013 года № 93; от 16.05.2013 года № 100; от 23.05.2013 года № 104; от 29.05.2013 года № 113; от 31.05.2013 года № 115; от 19.06.2013 года № </w:t>
      </w:r>
      <w:r w:rsidRPr="00E534CF">
        <w:rPr>
          <w:color w:val="000000"/>
          <w:sz w:val="26"/>
          <w:szCs w:val="26"/>
        </w:rPr>
        <w:lastRenderedPageBreak/>
        <w:t xml:space="preserve">127; от 24.06.2013 года № 133; от 04.07.2013 года № 144; от 08.07.2013 года № 147; от 16.07.2013 года № 151; от 26.07.2013 года № 156; от 05.08.2013 года № 164; от 05.09.2013 года № 195; от 09.09.2013 года № 196; от 11.09.2013 года № 197; от 30.09.2013 года № 226; от 03.10.2013 года № 227; от 08.10.2013 года № 233; от 10.10.2013 года № 235; от 24.10.2013 года № 245; от 25.10.2013 года № 250; от 06.11.2013 года № 257; от 11.11.2013 года № 259; от 14.11.2013 года № 264; от 18.11.2013 года № 271; от 20.11.2013 года № 278; от 20.11.2013 года № 280; от 28.11.2013 года № 291; от 09.12.2013 года № 304; от 18.12.2013 года № 319; от 18.12.2013 года № 320; от 23.12.2013 года № 336; от 23.12.2013 года № 337; от 25.12.2013 года № 350; от 25.12.2013 года № 351; от 26.12.2013 года № 353; от 30.12.2013 года № 357; от 27.01.2014 года № 9; 27.01.2014 года № 10; 27.01.2014 года № 11; </w:t>
      </w:r>
      <w:r w:rsidRPr="00E534CF">
        <w:rPr>
          <w:sz w:val="26"/>
          <w:szCs w:val="26"/>
        </w:rPr>
        <w:t xml:space="preserve">от 17.02.2014 года № 30; от 20.02.2014 года № 39; от 26.02.2014 года № 42; от 27.02.2014 года № 43; от 27.02.2014 года № 44; от </w:t>
      </w:r>
      <w:r w:rsidRPr="00E534CF">
        <w:rPr>
          <w:color w:val="000000"/>
          <w:sz w:val="26"/>
          <w:szCs w:val="26"/>
        </w:rPr>
        <w:t>27.01.2014 года № 45; от 03.03.2014 года № 48; от 13.03.2014 года № 53</w:t>
      </w:r>
      <w:r>
        <w:rPr>
          <w:color w:val="000000"/>
          <w:sz w:val="26"/>
          <w:szCs w:val="26"/>
        </w:rPr>
        <w:t>.</w:t>
      </w:r>
    </w:p>
    <w:p w:rsidR="0057556B" w:rsidRPr="0057556B" w:rsidRDefault="00550F17" w:rsidP="0057556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AE10BC">
        <w:rPr>
          <w:sz w:val="26"/>
          <w:szCs w:val="26"/>
        </w:rPr>
        <w:t>. Передать материалы дела № 02</w:t>
      </w:r>
      <w:r>
        <w:rPr>
          <w:sz w:val="26"/>
          <w:szCs w:val="26"/>
        </w:rPr>
        <w:t>А/</w:t>
      </w:r>
      <w:r w:rsidR="0057556B" w:rsidRPr="0057556B">
        <w:rPr>
          <w:sz w:val="26"/>
          <w:szCs w:val="26"/>
        </w:rPr>
        <w:t>01</w:t>
      </w:r>
      <w:r>
        <w:rPr>
          <w:sz w:val="26"/>
          <w:szCs w:val="26"/>
        </w:rPr>
        <w:t>-35</w:t>
      </w:r>
      <w:r w:rsidR="0057556B" w:rsidRPr="0057556B">
        <w:rPr>
          <w:sz w:val="26"/>
          <w:szCs w:val="26"/>
        </w:rPr>
        <w:t>-2014 для решения вопроса о возбуждении административного производства по части 1 статьи 14.9 Кодекса Российской Федерации об административных правонарушениях.</w:t>
      </w:r>
    </w:p>
    <w:p w:rsidR="0057556B" w:rsidRPr="0057556B" w:rsidRDefault="0057556B" w:rsidP="0057556B">
      <w:pPr>
        <w:jc w:val="both"/>
        <w:rPr>
          <w:i/>
          <w:iCs/>
          <w:sz w:val="26"/>
          <w:szCs w:val="26"/>
        </w:rPr>
      </w:pPr>
    </w:p>
    <w:p w:rsidR="0057556B" w:rsidRPr="0057556B" w:rsidRDefault="0057556B" w:rsidP="0057556B">
      <w:pPr>
        <w:ind w:firstLine="540"/>
        <w:jc w:val="both"/>
        <w:rPr>
          <w:i/>
          <w:iCs/>
          <w:sz w:val="26"/>
          <w:szCs w:val="26"/>
        </w:rPr>
      </w:pPr>
      <w:r w:rsidRPr="0057556B">
        <w:rPr>
          <w:i/>
          <w:iCs/>
          <w:sz w:val="26"/>
          <w:szCs w:val="26"/>
        </w:rPr>
        <w:t>Настоящее решение может быть обжаловано в судебном порядке в течение трех месяцев со дня его принятия.</w:t>
      </w:r>
    </w:p>
    <w:p w:rsidR="0057556B" w:rsidRPr="0057556B" w:rsidRDefault="0057556B" w:rsidP="0057556B">
      <w:pPr>
        <w:ind w:firstLine="540"/>
        <w:jc w:val="both"/>
        <w:rPr>
          <w:sz w:val="26"/>
          <w:szCs w:val="26"/>
        </w:rPr>
      </w:pPr>
    </w:p>
    <w:p w:rsidR="0057556B" w:rsidRPr="0057556B" w:rsidRDefault="0057556B" w:rsidP="0057556B">
      <w:pPr>
        <w:ind w:firstLine="540"/>
        <w:jc w:val="both"/>
        <w:rPr>
          <w:sz w:val="26"/>
          <w:szCs w:val="26"/>
        </w:rPr>
      </w:pPr>
    </w:p>
    <w:p w:rsidR="0057556B" w:rsidRPr="0057556B" w:rsidRDefault="0057556B" w:rsidP="0057556B">
      <w:pPr>
        <w:jc w:val="both"/>
        <w:rPr>
          <w:sz w:val="26"/>
          <w:szCs w:val="26"/>
        </w:rPr>
      </w:pPr>
      <w:r w:rsidRPr="0057556B">
        <w:rPr>
          <w:sz w:val="26"/>
          <w:szCs w:val="26"/>
        </w:rPr>
        <w:t xml:space="preserve">Председатель Комиссии:                                                                               </w:t>
      </w:r>
      <w:r>
        <w:rPr>
          <w:sz w:val="26"/>
          <w:szCs w:val="26"/>
        </w:rPr>
        <w:t xml:space="preserve">     </w:t>
      </w:r>
    </w:p>
    <w:p w:rsidR="0057556B" w:rsidRPr="0057556B" w:rsidRDefault="0057556B" w:rsidP="0057556B">
      <w:pPr>
        <w:jc w:val="both"/>
        <w:rPr>
          <w:sz w:val="26"/>
          <w:szCs w:val="26"/>
        </w:rPr>
      </w:pPr>
    </w:p>
    <w:p w:rsidR="0057556B" w:rsidRPr="0057556B" w:rsidRDefault="0057556B" w:rsidP="00A30751">
      <w:pPr>
        <w:jc w:val="both"/>
        <w:rPr>
          <w:sz w:val="26"/>
          <w:szCs w:val="26"/>
        </w:rPr>
      </w:pPr>
      <w:r w:rsidRPr="0057556B">
        <w:rPr>
          <w:sz w:val="26"/>
          <w:szCs w:val="26"/>
        </w:rPr>
        <w:t xml:space="preserve">Члены Комиссии:                                                                                         </w:t>
      </w:r>
      <w:r>
        <w:rPr>
          <w:sz w:val="26"/>
          <w:szCs w:val="26"/>
        </w:rPr>
        <w:t xml:space="preserve">         </w:t>
      </w:r>
    </w:p>
    <w:p w:rsidR="0057556B" w:rsidRPr="0057556B" w:rsidRDefault="0057556B" w:rsidP="0057556B">
      <w:pPr>
        <w:jc w:val="right"/>
        <w:rPr>
          <w:sz w:val="26"/>
          <w:szCs w:val="26"/>
        </w:rPr>
      </w:pPr>
    </w:p>
    <w:p w:rsidR="00B918D3" w:rsidRPr="0057556B" w:rsidRDefault="00B918D3" w:rsidP="0057556B">
      <w:pPr>
        <w:ind w:right="-50" w:firstLine="540"/>
        <w:jc w:val="both"/>
        <w:rPr>
          <w:sz w:val="26"/>
          <w:szCs w:val="26"/>
        </w:rPr>
      </w:pPr>
    </w:p>
    <w:sectPr w:rsidR="00B918D3" w:rsidRPr="0057556B" w:rsidSect="009577C6">
      <w:headerReference w:type="default" r:id="rId14"/>
      <w:pgSz w:w="11906" w:h="16838"/>
      <w:pgMar w:top="1134" w:right="74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9B9" w:rsidRDefault="00F339B9" w:rsidP="00CC4412">
      <w:r>
        <w:separator/>
      </w:r>
    </w:p>
  </w:endnote>
  <w:endnote w:type="continuationSeparator" w:id="1">
    <w:p w:rsidR="00F339B9" w:rsidRDefault="00F339B9" w:rsidP="00CC4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9B9" w:rsidRDefault="00F339B9" w:rsidP="00CC4412">
      <w:r>
        <w:separator/>
      </w:r>
    </w:p>
  </w:footnote>
  <w:footnote w:type="continuationSeparator" w:id="1">
    <w:p w:rsidR="00F339B9" w:rsidRDefault="00F339B9" w:rsidP="00CC4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957" w:rsidRPr="007251F4" w:rsidRDefault="00B12B5A" w:rsidP="00B95401">
    <w:pPr>
      <w:pStyle w:val="a3"/>
      <w:framePr w:wrap="auto" w:vAnchor="text" w:hAnchor="margin" w:xAlign="center" w:y="1"/>
      <w:rPr>
        <w:rStyle w:val="a5"/>
        <w:sz w:val="24"/>
        <w:szCs w:val="24"/>
      </w:rPr>
    </w:pPr>
    <w:r w:rsidRPr="007251F4">
      <w:rPr>
        <w:rStyle w:val="a5"/>
        <w:sz w:val="24"/>
        <w:szCs w:val="24"/>
      </w:rPr>
      <w:fldChar w:fldCharType="begin"/>
    </w:r>
    <w:r w:rsidR="00103954" w:rsidRPr="007251F4">
      <w:rPr>
        <w:rStyle w:val="a5"/>
        <w:sz w:val="24"/>
        <w:szCs w:val="24"/>
      </w:rPr>
      <w:instrText xml:space="preserve">PAGE  </w:instrText>
    </w:r>
    <w:r w:rsidRPr="007251F4">
      <w:rPr>
        <w:rStyle w:val="a5"/>
        <w:sz w:val="24"/>
        <w:szCs w:val="24"/>
      </w:rPr>
      <w:fldChar w:fldCharType="separate"/>
    </w:r>
    <w:r w:rsidR="009874D5">
      <w:rPr>
        <w:rStyle w:val="a5"/>
        <w:noProof/>
        <w:sz w:val="24"/>
        <w:szCs w:val="24"/>
      </w:rPr>
      <w:t>2</w:t>
    </w:r>
    <w:r w:rsidRPr="007251F4">
      <w:rPr>
        <w:rStyle w:val="a5"/>
        <w:sz w:val="24"/>
        <w:szCs w:val="24"/>
      </w:rPr>
      <w:fldChar w:fldCharType="end"/>
    </w:r>
  </w:p>
  <w:p w:rsidR="006B3957" w:rsidRDefault="00F339B9" w:rsidP="00B95401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ECE"/>
    <w:rsid w:val="000009A7"/>
    <w:rsid w:val="0000733C"/>
    <w:rsid w:val="00011BF5"/>
    <w:rsid w:val="00014005"/>
    <w:rsid w:val="00025F77"/>
    <w:rsid w:val="00041C5C"/>
    <w:rsid w:val="000450EA"/>
    <w:rsid w:val="00045281"/>
    <w:rsid w:val="00052A8A"/>
    <w:rsid w:val="00053907"/>
    <w:rsid w:val="00054374"/>
    <w:rsid w:val="00060584"/>
    <w:rsid w:val="00083C0D"/>
    <w:rsid w:val="0008665E"/>
    <w:rsid w:val="000937D6"/>
    <w:rsid w:val="000A1E8D"/>
    <w:rsid w:val="000B4579"/>
    <w:rsid w:val="000B7E31"/>
    <w:rsid w:val="000C320B"/>
    <w:rsid w:val="000D10DF"/>
    <w:rsid w:val="000D4862"/>
    <w:rsid w:val="000E666B"/>
    <w:rsid w:val="000F2077"/>
    <w:rsid w:val="00101427"/>
    <w:rsid w:val="00103954"/>
    <w:rsid w:val="001104BD"/>
    <w:rsid w:val="001172FA"/>
    <w:rsid w:val="00117505"/>
    <w:rsid w:val="001249CF"/>
    <w:rsid w:val="001464B1"/>
    <w:rsid w:val="00161470"/>
    <w:rsid w:val="00172B7B"/>
    <w:rsid w:val="00184C63"/>
    <w:rsid w:val="0018740B"/>
    <w:rsid w:val="00193C27"/>
    <w:rsid w:val="00194E93"/>
    <w:rsid w:val="001A3298"/>
    <w:rsid w:val="001A79F8"/>
    <w:rsid w:val="001B0A1D"/>
    <w:rsid w:val="001B15A7"/>
    <w:rsid w:val="001C1817"/>
    <w:rsid w:val="001D127D"/>
    <w:rsid w:val="001D34C8"/>
    <w:rsid w:val="001D3552"/>
    <w:rsid w:val="001D73E1"/>
    <w:rsid w:val="001E114B"/>
    <w:rsid w:val="001E1BDF"/>
    <w:rsid w:val="001E5DDF"/>
    <w:rsid w:val="001F13BE"/>
    <w:rsid w:val="001F375C"/>
    <w:rsid w:val="001F511F"/>
    <w:rsid w:val="001F5FE3"/>
    <w:rsid w:val="001F6380"/>
    <w:rsid w:val="00201CE7"/>
    <w:rsid w:val="0020658E"/>
    <w:rsid w:val="002074FC"/>
    <w:rsid w:val="00210017"/>
    <w:rsid w:val="002123E0"/>
    <w:rsid w:val="00217DBF"/>
    <w:rsid w:val="00225043"/>
    <w:rsid w:val="0023222E"/>
    <w:rsid w:val="00243498"/>
    <w:rsid w:val="00250C2F"/>
    <w:rsid w:val="0026102E"/>
    <w:rsid w:val="00262E47"/>
    <w:rsid w:val="0026462C"/>
    <w:rsid w:val="00270B98"/>
    <w:rsid w:val="0028156A"/>
    <w:rsid w:val="0028159A"/>
    <w:rsid w:val="00281F3D"/>
    <w:rsid w:val="0028327A"/>
    <w:rsid w:val="002837CD"/>
    <w:rsid w:val="00287C27"/>
    <w:rsid w:val="00291966"/>
    <w:rsid w:val="00294B26"/>
    <w:rsid w:val="002A49B8"/>
    <w:rsid w:val="002A5F21"/>
    <w:rsid w:val="002A6360"/>
    <w:rsid w:val="002B4069"/>
    <w:rsid w:val="002B4B98"/>
    <w:rsid w:val="002C706B"/>
    <w:rsid w:val="002D03DF"/>
    <w:rsid w:val="002D569A"/>
    <w:rsid w:val="002E1DC1"/>
    <w:rsid w:val="002F00F6"/>
    <w:rsid w:val="002F5A5D"/>
    <w:rsid w:val="002F672C"/>
    <w:rsid w:val="003006CC"/>
    <w:rsid w:val="00313EB0"/>
    <w:rsid w:val="003209C1"/>
    <w:rsid w:val="003233E7"/>
    <w:rsid w:val="00325FBB"/>
    <w:rsid w:val="00330E44"/>
    <w:rsid w:val="00331839"/>
    <w:rsid w:val="00332E05"/>
    <w:rsid w:val="003419DD"/>
    <w:rsid w:val="003451CD"/>
    <w:rsid w:val="0035560A"/>
    <w:rsid w:val="00355EA4"/>
    <w:rsid w:val="00364DA6"/>
    <w:rsid w:val="00371535"/>
    <w:rsid w:val="00371D6B"/>
    <w:rsid w:val="0037517A"/>
    <w:rsid w:val="00375BDF"/>
    <w:rsid w:val="00377D99"/>
    <w:rsid w:val="0038064E"/>
    <w:rsid w:val="0038373D"/>
    <w:rsid w:val="003913D3"/>
    <w:rsid w:val="00393034"/>
    <w:rsid w:val="00397C5A"/>
    <w:rsid w:val="003A148D"/>
    <w:rsid w:val="003A2064"/>
    <w:rsid w:val="003C3ECB"/>
    <w:rsid w:val="003D63BA"/>
    <w:rsid w:val="003E08E2"/>
    <w:rsid w:val="003E6402"/>
    <w:rsid w:val="003F206C"/>
    <w:rsid w:val="003F4DDD"/>
    <w:rsid w:val="004008E9"/>
    <w:rsid w:val="00401D4D"/>
    <w:rsid w:val="00410A62"/>
    <w:rsid w:val="00411142"/>
    <w:rsid w:val="00433911"/>
    <w:rsid w:val="00446EDA"/>
    <w:rsid w:val="00450EFE"/>
    <w:rsid w:val="00451014"/>
    <w:rsid w:val="00457BA3"/>
    <w:rsid w:val="00467B58"/>
    <w:rsid w:val="004705FE"/>
    <w:rsid w:val="00480EE5"/>
    <w:rsid w:val="004810B2"/>
    <w:rsid w:val="00484E5D"/>
    <w:rsid w:val="00494849"/>
    <w:rsid w:val="00496EBB"/>
    <w:rsid w:val="00497401"/>
    <w:rsid w:val="004A1FA8"/>
    <w:rsid w:val="004A3D21"/>
    <w:rsid w:val="004A4493"/>
    <w:rsid w:val="004A4672"/>
    <w:rsid w:val="004B4376"/>
    <w:rsid w:val="004B6BE0"/>
    <w:rsid w:val="004C42A3"/>
    <w:rsid w:val="004D1B09"/>
    <w:rsid w:val="004E4C96"/>
    <w:rsid w:val="004E7057"/>
    <w:rsid w:val="004E7995"/>
    <w:rsid w:val="00500A09"/>
    <w:rsid w:val="00512FFD"/>
    <w:rsid w:val="005207BB"/>
    <w:rsid w:val="00521945"/>
    <w:rsid w:val="0052268A"/>
    <w:rsid w:val="00527F76"/>
    <w:rsid w:val="0053258F"/>
    <w:rsid w:val="0053360A"/>
    <w:rsid w:val="005340A5"/>
    <w:rsid w:val="00537CE8"/>
    <w:rsid w:val="00543217"/>
    <w:rsid w:val="00550F17"/>
    <w:rsid w:val="005659CE"/>
    <w:rsid w:val="00570DE2"/>
    <w:rsid w:val="005733BF"/>
    <w:rsid w:val="0057556B"/>
    <w:rsid w:val="00580FA8"/>
    <w:rsid w:val="005824C1"/>
    <w:rsid w:val="00590CD4"/>
    <w:rsid w:val="005925E1"/>
    <w:rsid w:val="005A483B"/>
    <w:rsid w:val="005A5450"/>
    <w:rsid w:val="005B1F1B"/>
    <w:rsid w:val="005B2883"/>
    <w:rsid w:val="005B3253"/>
    <w:rsid w:val="005C69B8"/>
    <w:rsid w:val="005D02D0"/>
    <w:rsid w:val="005D4D30"/>
    <w:rsid w:val="005E1192"/>
    <w:rsid w:val="005E1B1E"/>
    <w:rsid w:val="005E6215"/>
    <w:rsid w:val="005F15E3"/>
    <w:rsid w:val="005F7B97"/>
    <w:rsid w:val="0060234C"/>
    <w:rsid w:val="00613651"/>
    <w:rsid w:val="00624C1B"/>
    <w:rsid w:val="00624FED"/>
    <w:rsid w:val="00630407"/>
    <w:rsid w:val="006341A8"/>
    <w:rsid w:val="00645D2E"/>
    <w:rsid w:val="00656CD6"/>
    <w:rsid w:val="006630F6"/>
    <w:rsid w:val="00665B40"/>
    <w:rsid w:val="006668D1"/>
    <w:rsid w:val="00672286"/>
    <w:rsid w:val="006747FE"/>
    <w:rsid w:val="00680288"/>
    <w:rsid w:val="00683195"/>
    <w:rsid w:val="00687B95"/>
    <w:rsid w:val="00696130"/>
    <w:rsid w:val="00697F89"/>
    <w:rsid w:val="006A1AA7"/>
    <w:rsid w:val="006A2406"/>
    <w:rsid w:val="006A3989"/>
    <w:rsid w:val="006B19D4"/>
    <w:rsid w:val="006B2A9F"/>
    <w:rsid w:val="006C250E"/>
    <w:rsid w:val="006C2C8F"/>
    <w:rsid w:val="006D53FA"/>
    <w:rsid w:val="006E1D4B"/>
    <w:rsid w:val="006E2A8C"/>
    <w:rsid w:val="006E4D12"/>
    <w:rsid w:val="006E6640"/>
    <w:rsid w:val="006E6A66"/>
    <w:rsid w:val="007024A2"/>
    <w:rsid w:val="0070517D"/>
    <w:rsid w:val="0070574A"/>
    <w:rsid w:val="00706DD8"/>
    <w:rsid w:val="00714BEB"/>
    <w:rsid w:val="00716C0A"/>
    <w:rsid w:val="00722ED1"/>
    <w:rsid w:val="0072308D"/>
    <w:rsid w:val="0072695F"/>
    <w:rsid w:val="00730DD9"/>
    <w:rsid w:val="00735140"/>
    <w:rsid w:val="007355E0"/>
    <w:rsid w:val="00735B49"/>
    <w:rsid w:val="007471D4"/>
    <w:rsid w:val="00751147"/>
    <w:rsid w:val="00756DBE"/>
    <w:rsid w:val="00760083"/>
    <w:rsid w:val="007649A8"/>
    <w:rsid w:val="00773610"/>
    <w:rsid w:val="00777684"/>
    <w:rsid w:val="00781204"/>
    <w:rsid w:val="007823AF"/>
    <w:rsid w:val="007826E0"/>
    <w:rsid w:val="00790B31"/>
    <w:rsid w:val="007A1D32"/>
    <w:rsid w:val="007B1228"/>
    <w:rsid w:val="007B62C0"/>
    <w:rsid w:val="007B75A5"/>
    <w:rsid w:val="007C527A"/>
    <w:rsid w:val="007C7866"/>
    <w:rsid w:val="007D3C00"/>
    <w:rsid w:val="007D672B"/>
    <w:rsid w:val="007F228A"/>
    <w:rsid w:val="007F25C6"/>
    <w:rsid w:val="007F4990"/>
    <w:rsid w:val="007F67D8"/>
    <w:rsid w:val="00823274"/>
    <w:rsid w:val="00834625"/>
    <w:rsid w:val="00840724"/>
    <w:rsid w:val="00850A10"/>
    <w:rsid w:val="00851866"/>
    <w:rsid w:val="0085697E"/>
    <w:rsid w:val="00865FAE"/>
    <w:rsid w:val="00870ECE"/>
    <w:rsid w:val="00875435"/>
    <w:rsid w:val="008A1BA9"/>
    <w:rsid w:val="008A4A9B"/>
    <w:rsid w:val="008B23AA"/>
    <w:rsid w:val="008B5184"/>
    <w:rsid w:val="008D0A00"/>
    <w:rsid w:val="008D2DEE"/>
    <w:rsid w:val="008E2054"/>
    <w:rsid w:val="008E36FD"/>
    <w:rsid w:val="008E4A7B"/>
    <w:rsid w:val="008E6D36"/>
    <w:rsid w:val="008F08BF"/>
    <w:rsid w:val="008F132C"/>
    <w:rsid w:val="00900D6E"/>
    <w:rsid w:val="00917ED2"/>
    <w:rsid w:val="00927D60"/>
    <w:rsid w:val="0093212A"/>
    <w:rsid w:val="00934176"/>
    <w:rsid w:val="0093564C"/>
    <w:rsid w:val="00940B83"/>
    <w:rsid w:val="00942C0D"/>
    <w:rsid w:val="00952983"/>
    <w:rsid w:val="0095459A"/>
    <w:rsid w:val="00956386"/>
    <w:rsid w:val="009577C6"/>
    <w:rsid w:val="00964B85"/>
    <w:rsid w:val="0098104B"/>
    <w:rsid w:val="009874D5"/>
    <w:rsid w:val="00987D5C"/>
    <w:rsid w:val="00997E47"/>
    <w:rsid w:val="009A14AD"/>
    <w:rsid w:val="009A1FEC"/>
    <w:rsid w:val="009A230F"/>
    <w:rsid w:val="009A2598"/>
    <w:rsid w:val="009C2C68"/>
    <w:rsid w:val="009C343F"/>
    <w:rsid w:val="009D7C2B"/>
    <w:rsid w:val="009E2E63"/>
    <w:rsid w:val="009E36F1"/>
    <w:rsid w:val="009E562C"/>
    <w:rsid w:val="009E6D0E"/>
    <w:rsid w:val="009F43ED"/>
    <w:rsid w:val="009F568C"/>
    <w:rsid w:val="00A032AB"/>
    <w:rsid w:val="00A138B3"/>
    <w:rsid w:val="00A30751"/>
    <w:rsid w:val="00A4490D"/>
    <w:rsid w:val="00A54A37"/>
    <w:rsid w:val="00A643CA"/>
    <w:rsid w:val="00A732C3"/>
    <w:rsid w:val="00A74527"/>
    <w:rsid w:val="00A77B38"/>
    <w:rsid w:val="00A77C0E"/>
    <w:rsid w:val="00A804D0"/>
    <w:rsid w:val="00A83129"/>
    <w:rsid w:val="00A83E9F"/>
    <w:rsid w:val="00A84027"/>
    <w:rsid w:val="00A878FF"/>
    <w:rsid w:val="00A93836"/>
    <w:rsid w:val="00A9691D"/>
    <w:rsid w:val="00AA1916"/>
    <w:rsid w:val="00AB65A0"/>
    <w:rsid w:val="00AB67BB"/>
    <w:rsid w:val="00AB7C14"/>
    <w:rsid w:val="00AD2146"/>
    <w:rsid w:val="00AE10BC"/>
    <w:rsid w:val="00AE5AE3"/>
    <w:rsid w:val="00AF4036"/>
    <w:rsid w:val="00AF51ED"/>
    <w:rsid w:val="00AF59EF"/>
    <w:rsid w:val="00AF79E8"/>
    <w:rsid w:val="00B05198"/>
    <w:rsid w:val="00B12B5A"/>
    <w:rsid w:val="00B15D8C"/>
    <w:rsid w:val="00B2450D"/>
    <w:rsid w:val="00B3423F"/>
    <w:rsid w:val="00B41FF8"/>
    <w:rsid w:val="00B4414C"/>
    <w:rsid w:val="00B6648D"/>
    <w:rsid w:val="00B77E9D"/>
    <w:rsid w:val="00B81C7E"/>
    <w:rsid w:val="00B8317C"/>
    <w:rsid w:val="00B907AA"/>
    <w:rsid w:val="00B9116B"/>
    <w:rsid w:val="00B918D3"/>
    <w:rsid w:val="00B91F38"/>
    <w:rsid w:val="00B97EA0"/>
    <w:rsid w:val="00BB0359"/>
    <w:rsid w:val="00BB0932"/>
    <w:rsid w:val="00BB21CD"/>
    <w:rsid w:val="00BB3140"/>
    <w:rsid w:val="00BB3F5A"/>
    <w:rsid w:val="00BD51C2"/>
    <w:rsid w:val="00BE7647"/>
    <w:rsid w:val="00BF7048"/>
    <w:rsid w:val="00C06813"/>
    <w:rsid w:val="00C06CEF"/>
    <w:rsid w:val="00C0723C"/>
    <w:rsid w:val="00C07946"/>
    <w:rsid w:val="00C07984"/>
    <w:rsid w:val="00C11C06"/>
    <w:rsid w:val="00C22FAD"/>
    <w:rsid w:val="00C2662F"/>
    <w:rsid w:val="00C26F34"/>
    <w:rsid w:val="00C4198A"/>
    <w:rsid w:val="00C4280D"/>
    <w:rsid w:val="00C42D56"/>
    <w:rsid w:val="00C45E3C"/>
    <w:rsid w:val="00C537AA"/>
    <w:rsid w:val="00C547BC"/>
    <w:rsid w:val="00C614CA"/>
    <w:rsid w:val="00C656B9"/>
    <w:rsid w:val="00C66D9C"/>
    <w:rsid w:val="00C728CB"/>
    <w:rsid w:val="00C94835"/>
    <w:rsid w:val="00CA1B68"/>
    <w:rsid w:val="00CA7AAD"/>
    <w:rsid w:val="00CB6742"/>
    <w:rsid w:val="00CC4412"/>
    <w:rsid w:val="00CD27C7"/>
    <w:rsid w:val="00CD47C3"/>
    <w:rsid w:val="00CD676A"/>
    <w:rsid w:val="00CE2217"/>
    <w:rsid w:val="00CE2E24"/>
    <w:rsid w:val="00CE48F0"/>
    <w:rsid w:val="00CE4E2C"/>
    <w:rsid w:val="00CE6DAB"/>
    <w:rsid w:val="00CF1D6F"/>
    <w:rsid w:val="00CF1F0A"/>
    <w:rsid w:val="00D0677C"/>
    <w:rsid w:val="00D111EC"/>
    <w:rsid w:val="00D11A49"/>
    <w:rsid w:val="00D2750A"/>
    <w:rsid w:val="00D40F5F"/>
    <w:rsid w:val="00D42E27"/>
    <w:rsid w:val="00D4346B"/>
    <w:rsid w:val="00D43C3F"/>
    <w:rsid w:val="00D442A5"/>
    <w:rsid w:val="00D44BF0"/>
    <w:rsid w:val="00D53261"/>
    <w:rsid w:val="00D56B62"/>
    <w:rsid w:val="00D81C4C"/>
    <w:rsid w:val="00D840A7"/>
    <w:rsid w:val="00D90F35"/>
    <w:rsid w:val="00D93244"/>
    <w:rsid w:val="00D94CCF"/>
    <w:rsid w:val="00DC05F6"/>
    <w:rsid w:val="00DD30FB"/>
    <w:rsid w:val="00DE6996"/>
    <w:rsid w:val="00DF0766"/>
    <w:rsid w:val="00DF09F8"/>
    <w:rsid w:val="00DF5951"/>
    <w:rsid w:val="00DF7AB9"/>
    <w:rsid w:val="00E11B5F"/>
    <w:rsid w:val="00E223E2"/>
    <w:rsid w:val="00E2351B"/>
    <w:rsid w:val="00E238B3"/>
    <w:rsid w:val="00E328DF"/>
    <w:rsid w:val="00E513DE"/>
    <w:rsid w:val="00E517F2"/>
    <w:rsid w:val="00E5295C"/>
    <w:rsid w:val="00E534CF"/>
    <w:rsid w:val="00E749EC"/>
    <w:rsid w:val="00E81EF8"/>
    <w:rsid w:val="00E836F3"/>
    <w:rsid w:val="00E85A79"/>
    <w:rsid w:val="00E85D94"/>
    <w:rsid w:val="00E912DA"/>
    <w:rsid w:val="00E924D6"/>
    <w:rsid w:val="00E926BA"/>
    <w:rsid w:val="00EA24E5"/>
    <w:rsid w:val="00EA66E6"/>
    <w:rsid w:val="00EA7288"/>
    <w:rsid w:val="00EB09B1"/>
    <w:rsid w:val="00EB3823"/>
    <w:rsid w:val="00EC0B99"/>
    <w:rsid w:val="00ED0A0F"/>
    <w:rsid w:val="00ED7D68"/>
    <w:rsid w:val="00EE223A"/>
    <w:rsid w:val="00EE323F"/>
    <w:rsid w:val="00EF5073"/>
    <w:rsid w:val="00EF789F"/>
    <w:rsid w:val="00F13708"/>
    <w:rsid w:val="00F30C64"/>
    <w:rsid w:val="00F339B9"/>
    <w:rsid w:val="00F37A43"/>
    <w:rsid w:val="00F46207"/>
    <w:rsid w:val="00F543E6"/>
    <w:rsid w:val="00F55123"/>
    <w:rsid w:val="00F60456"/>
    <w:rsid w:val="00F64DA1"/>
    <w:rsid w:val="00F67D5D"/>
    <w:rsid w:val="00F80340"/>
    <w:rsid w:val="00F80AE9"/>
    <w:rsid w:val="00F83F22"/>
    <w:rsid w:val="00F85399"/>
    <w:rsid w:val="00F8764E"/>
    <w:rsid w:val="00FC4D9B"/>
    <w:rsid w:val="00FD3892"/>
    <w:rsid w:val="00FD64DF"/>
    <w:rsid w:val="00FD72B8"/>
    <w:rsid w:val="00FD7B0F"/>
    <w:rsid w:val="00FE1E9B"/>
    <w:rsid w:val="00FE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0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0EC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870ECE"/>
  </w:style>
  <w:style w:type="character" w:styleId="a6">
    <w:name w:val="Hyperlink"/>
    <w:basedOn w:val="a0"/>
    <w:uiPriority w:val="99"/>
    <w:rsid w:val="00870ECE"/>
    <w:rPr>
      <w:color w:val="0000FF"/>
      <w:u w:val="single"/>
    </w:rPr>
  </w:style>
  <w:style w:type="paragraph" w:customStyle="1" w:styleId="a7">
    <w:name w:val="Адресат вверху"/>
    <w:basedOn w:val="a"/>
    <w:uiPriority w:val="99"/>
    <w:rsid w:val="00870ECE"/>
    <w:pPr>
      <w:suppressAutoHyphens/>
      <w:jc w:val="both"/>
    </w:pPr>
    <w:rPr>
      <w:b/>
      <w:bCs/>
      <w:kern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CFF1A2A01C426BFA14D8C22BD242516EA6053FABB4A4644701EBC110Y9cCG" TargetMode="External"/><Relationship Id="rId13" Type="http://schemas.openxmlformats.org/officeDocument/2006/relationships/hyperlink" Target="consultantplus://offline/ref=F995A14A037CE8207BBF2C9741F554BD14877BA5D0014F6B426F54CE64B2F39442290024C99056j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292D1FB87D5510303FAEA774699F3F8D77D96351A2385D20814C8445B20E87664D2B15621ED874pDO6L" TargetMode="External"/><Relationship Id="rId12" Type="http://schemas.openxmlformats.org/officeDocument/2006/relationships/hyperlink" Target="consultantplus://offline/ref=F995A14A037CE8207BBF2C9741F554BD14877DADD0064F6B426F54CE64B2F39442290024CA98618A5CjC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FD7549A3ADD499E25F4031F80B62BBADEC5A06EB4B2D3F420A8E9B23fEuE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C41AF8ABEA6E811F9D220DE1A4F30B31A1BBEB260D3E7A22AE6F5B71EC838C483E11E7651CE513E68f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CC2E7ECD19EE9628B08C5BED13D107D3684EDF12CF86CB3C345C79C67BBD37BFA3F99A177CE85Bp6s7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F4E19-46F4-4E9A-B9C2-D3901D71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4397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to83-noskova</dc:creator>
  <cp:keywords/>
  <dc:description/>
  <cp:lastModifiedBy>Носова</cp:lastModifiedBy>
  <cp:revision>5</cp:revision>
  <cp:lastPrinted>2014-05-20T13:03:00Z</cp:lastPrinted>
  <dcterms:created xsi:type="dcterms:W3CDTF">2014-05-21T10:23:00Z</dcterms:created>
  <dcterms:modified xsi:type="dcterms:W3CDTF">2014-05-21T10:25:00Z</dcterms:modified>
</cp:coreProperties>
</file>